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4"/>
          <w:szCs w:val="32"/>
        </w:rPr>
      </w:pPr>
      <w:r>
        <w:rPr>
          <w:rFonts w:hint="eastAsia" w:ascii="黑体" w:hAnsi="黑体" w:eastAsia="黑体" w:cs="黑体"/>
          <w:sz w:val="24"/>
          <w:szCs w:val="32"/>
        </w:rPr>
        <w:t>成都金牛区2017 -2018学年</w:t>
      </w:r>
    </w:p>
    <w:p>
      <w:pPr>
        <w:jc w:val="center"/>
        <w:rPr>
          <w:rFonts w:hint="eastAsia" w:ascii="黑体" w:hAnsi="黑体" w:eastAsia="黑体" w:cs="黑体"/>
          <w:sz w:val="24"/>
          <w:szCs w:val="32"/>
        </w:rPr>
      </w:pPr>
      <w:r>
        <w:rPr>
          <w:rFonts w:hint="eastAsia" w:ascii="黑体" w:hAnsi="黑体" w:eastAsia="黑体" w:cs="黑体"/>
          <w:sz w:val="24"/>
          <w:szCs w:val="32"/>
        </w:rPr>
        <w:t>第二学期期末教学测评</w:t>
      </w:r>
    </w:p>
    <w:p>
      <w:pPr>
        <w:jc w:val="center"/>
        <w:rPr>
          <w:rFonts w:hint="eastAsia" w:ascii="黑体" w:hAnsi="黑体" w:eastAsia="黑体" w:cs="黑体"/>
          <w:sz w:val="24"/>
          <w:szCs w:val="32"/>
        </w:rPr>
      </w:pPr>
    </w:p>
    <w:tbl>
      <w:tblPr>
        <w:tblStyle w:val="2"/>
        <w:tblW w:w="81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69"/>
        <w:gridCol w:w="761"/>
        <w:gridCol w:w="760"/>
        <w:gridCol w:w="742"/>
        <w:gridCol w:w="760"/>
        <w:gridCol w:w="761"/>
        <w:gridCol w:w="703"/>
        <w:gridCol w:w="723"/>
        <w:gridCol w:w="684"/>
        <w:gridCol w:w="83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题号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三</w:t>
            </w: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四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六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七</w:t>
            </w: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八</w:t>
            </w: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得分</w:t>
            </w: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rFonts w:hint="eastAsia"/>
        </w:rPr>
      </w:pPr>
    </w:p>
    <w:p>
      <w:pPr>
        <w:jc w:val="center"/>
        <w:rPr>
          <w:rFonts w:hint="eastAsia" w:ascii="方正准圆简体" w:hAnsi="方正准圆简体" w:eastAsia="方正准圆简体" w:cs="方正准圆简体"/>
          <w:sz w:val="28"/>
          <w:szCs w:val="36"/>
        </w:rPr>
      </w:pPr>
      <w:r>
        <w:rPr>
          <w:rFonts w:hint="eastAsia" w:ascii="方正准圆简体" w:hAnsi="方正准圆简体" w:eastAsia="方正准圆简体" w:cs="方正准圆简体"/>
          <w:sz w:val="28"/>
          <w:szCs w:val="36"/>
        </w:rPr>
        <w:t>第一部分</w:t>
      </w:r>
      <w:r>
        <w:rPr>
          <w:rFonts w:hint="eastAsia" w:ascii="方正准圆简体" w:hAnsi="方正准圆简体" w:eastAsia="方正准圆简体" w:cs="方正准圆简体"/>
          <w:sz w:val="28"/>
          <w:szCs w:val="36"/>
          <w:lang w:val="en-US" w:eastAsia="zh-CN"/>
        </w:rPr>
        <w:t xml:space="preserve"> </w:t>
      </w:r>
      <w:r>
        <w:rPr>
          <w:rFonts w:hint="eastAsia" w:ascii="方正准圆简体" w:hAnsi="方正准圆简体" w:eastAsia="方正准圆简体" w:cs="方正准圆简体"/>
          <w:sz w:val="28"/>
          <w:szCs w:val="36"/>
        </w:rPr>
        <w:t>积累与基础运用</w:t>
      </w:r>
    </w:p>
    <w:p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4"/>
          <w:szCs w:val="32"/>
        </w:rPr>
      </w:pPr>
      <w:r>
        <w:rPr>
          <w:rFonts w:hint="eastAsia" w:ascii="黑体" w:hAnsi="黑体" w:eastAsia="黑体" w:cs="黑体"/>
          <w:b/>
          <w:bCs/>
          <w:sz w:val="24"/>
          <w:szCs w:val="32"/>
        </w:rPr>
        <w:t>给加点字选择正确读音，打上“V”。（4分）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有</w:t>
      </w:r>
      <w:r>
        <w:rPr>
          <w:rFonts w:hint="eastAsia"/>
          <w:em w:val="dot"/>
        </w:rPr>
        <w:t>奔</w:t>
      </w:r>
      <w:r>
        <w:rPr>
          <w:rFonts w:hint="eastAsia"/>
          <w:lang w:eastAsia="zh-CN"/>
        </w:rPr>
        <w:t>（bēn</w:t>
      </w:r>
      <w:r>
        <w:rPr>
          <w:rFonts w:hint="eastAsia"/>
          <w:lang w:val="en-US" w:eastAsia="zh-CN"/>
        </w:rPr>
        <w:t xml:space="preserve">  bèn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头 </w:t>
      </w:r>
      <w:r>
        <w:rPr>
          <w:rFonts w:hint="eastAsia"/>
          <w:lang w:val="en-US" w:eastAsia="zh-CN"/>
        </w:rPr>
        <w:t xml:space="preserve">  胳</w:t>
      </w:r>
      <w:r>
        <w:rPr>
          <w:rFonts w:hint="eastAsia"/>
          <w:em w:val="dot"/>
          <w:lang w:val="en-US" w:eastAsia="zh-CN"/>
        </w:rPr>
        <w:t>臂</w:t>
      </w:r>
      <w:r>
        <w:rPr>
          <w:rFonts w:hint="eastAsia"/>
          <w:lang w:eastAsia="zh-CN"/>
        </w:rPr>
        <w:t>（bì</w:t>
      </w:r>
      <w:r>
        <w:rPr>
          <w:rFonts w:hint="eastAsia"/>
          <w:lang w:val="en-US" w:eastAsia="zh-CN"/>
        </w:rPr>
        <w:t xml:space="preserve"> bèi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丟三</w:t>
      </w:r>
      <w:r>
        <w:rPr>
          <w:rFonts w:hint="eastAsia"/>
          <w:em w:val="dot"/>
          <w:lang w:val="en-US" w:eastAsia="zh-CN"/>
        </w:rPr>
        <w:t>落</w:t>
      </w:r>
      <w:r>
        <w:rPr>
          <w:rFonts w:hint="eastAsia"/>
          <w:lang w:eastAsia="zh-CN"/>
        </w:rPr>
        <w:t>（là</w:t>
      </w:r>
      <w:r>
        <w:rPr>
          <w:rFonts w:hint="eastAsia"/>
          <w:lang w:val="en-US" w:eastAsia="zh-CN"/>
        </w:rPr>
        <w:t xml:space="preserve">  luò</w:t>
      </w:r>
      <w:r>
        <w:rPr>
          <w:rFonts w:hint="eastAsia"/>
          <w:lang w:eastAsia="zh-CN"/>
        </w:rPr>
        <w:t>）</w:t>
      </w:r>
      <w:r>
        <w:rPr>
          <w:rFonts w:hint="eastAsia"/>
        </w:rPr>
        <w:t>四</w:t>
      </w:r>
      <w:r>
        <w:rPr>
          <w:rFonts w:hint="eastAsia"/>
          <w:lang w:val="en-US" w:eastAsia="zh-CN"/>
        </w:rPr>
        <w:t xml:space="preserve">   对</w:t>
      </w:r>
      <w:r>
        <w:rPr>
          <w:rFonts w:hint="eastAsia"/>
          <w:em w:val="dot"/>
          <w:lang w:val="en-US" w:eastAsia="zh-CN"/>
        </w:rPr>
        <w:t>簿</w:t>
      </w:r>
      <w:r>
        <w:rPr>
          <w:rFonts w:hint="eastAsia"/>
          <w:lang w:val="en-US" w:eastAsia="zh-CN"/>
        </w:rPr>
        <w:t>（bù  bó）公堂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2976128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170815</wp:posOffset>
                </wp:positionV>
                <wp:extent cx="808990" cy="276225"/>
                <wp:effectExtent l="0" t="0" r="10160" b="9525"/>
                <wp:wrapNone/>
                <wp:docPr id="67" name="圆角矩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xǔ nuò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8.55pt;margin-top:13.45pt;height:21.75pt;width:63.7pt;z-index:252976128;v-text-anchor:middle;mso-width-relative:page;mso-height-relative:page;" fillcolor="#FFFFFF [3201]" filled="t" stroked="f" coordsize="21600,21600" arcsize="0.166666666666667" o:gfxdata="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AqPlh2AAAAAkBAAAPAAAAAAAAAAEAIAAAACIAAABkcnMvZG93bnJldi54bWxQSwEC&#10;FAAUAAAACACHTuJAfLcjNmYCAACUBAAADgAAAAAAAAABACAAAAAn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xǔ nuò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>
                <wp:simplePos x="0" y="0"/>
                <wp:positionH relativeFrom="column">
                  <wp:posOffset>2927985</wp:posOffset>
                </wp:positionH>
                <wp:positionV relativeFrom="paragraph">
                  <wp:posOffset>180340</wp:posOffset>
                </wp:positionV>
                <wp:extent cx="808990" cy="276225"/>
                <wp:effectExtent l="0" t="0" r="10160" b="9525"/>
                <wp:wrapNone/>
                <wp:docPr id="66" name="圆角矩形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zhèng tuō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0.55pt;margin-top:14.2pt;height:21.75pt;width:63.7pt;z-index:252316672;v-text-anchor:middle;mso-width-relative:page;mso-height-relative:page;" fillcolor="#FFFFFF [3201]" filled="t" stroked="f" coordsize="21600,21600" arcsize="0.166666666666667" o:gfxdata="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PNc0E2AAAAAkBAAAPAAAAAAAAAAEAIAAAACIAAABkcnMvZG93bnJldi54bWxQSwEC&#10;FAAUAAAACACHTuJAxB4LvmYCAACUBAAADgAAAAAAAAABACAAAAAn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zhèng tuō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986944" behindDoc="0" locked="0" layoutInCell="1" allowOverlap="1">
                <wp:simplePos x="0" y="0"/>
                <wp:positionH relativeFrom="column">
                  <wp:posOffset>1403985</wp:posOffset>
                </wp:positionH>
                <wp:positionV relativeFrom="paragraph">
                  <wp:posOffset>170815</wp:posOffset>
                </wp:positionV>
                <wp:extent cx="808990" cy="304800"/>
                <wp:effectExtent l="0" t="0" r="10160" b="0"/>
                <wp:wrapNone/>
                <wp:docPr id="65" name="圆角矩形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990" cy="30480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nài fán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0.55pt;margin-top:13.45pt;height:24pt;width:63.7pt;z-index:251986944;v-text-anchor:middle;mso-width-relative:page;mso-height-relative:page;" fillcolor="#FFFFFF [3201]" filled="t" stroked="f" coordsize="21600,21600" arcsize="0.166666666666667" o:gfxdata="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s2Ni2AAAAAkBAAAPAAAAAAAAAAEAIAAAACIAAABkcnMvZG93bnJldi54bWxQSwEC&#10;FAAUAAAACACHTuJA/ntZ4WYCAACUBAAADgAAAAAAAAABACAAAAAn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nài fán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>读拼音写词语。（8分）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635</wp:posOffset>
                </wp:positionV>
                <wp:extent cx="695325" cy="276225"/>
                <wp:effectExtent l="0" t="0" r="9525" b="9525"/>
                <wp:wrapNone/>
                <wp:docPr id="64" name="圆角矩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51585" y="3489325"/>
                          <a:ext cx="695325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hào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8.55pt;margin-top:0.05pt;height:21.75pt;width:54.75pt;z-index:251822080;v-text-anchor:middle;mso-width-relative:page;mso-height-relative:page;" fillcolor="#FFFFFF [3201]" filled="t" stroked="f" coordsize="21600,21600" arcsize="0.166666666666667" o:gfxdata="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CajyhE0wAAAAYBAAAPAAAAAAAAAAEAIAAAACIAAABkcnMvZG93bnJl&#10;di54bWxQSwECFAAUAAAACACHTuJA9HP8xnQCAACgBAAADgAAAAAAAAABACAAAAAiAQAAZHJzL2Uy&#10;b0RvYy54bWxQSwUGAAAAAAYABgBZAQAACAY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hào hàn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1447165</wp:posOffset>
                </wp:positionH>
                <wp:positionV relativeFrom="paragraph">
                  <wp:posOffset>86360</wp:posOffset>
                </wp:positionV>
                <wp:extent cx="721360" cy="359410"/>
                <wp:effectExtent l="6350" t="6350" r="15240" b="1524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3.95pt;margin-top:6.8pt;height:28.3pt;width:56.8pt;z-index:-251618304;mso-width-relative:page;mso-height-relative:page;" coordorigin="6308,6195" coordsize="1136,566" o:gfxdata="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2aCv9rwAAADa&#10;AAAADwAAAGRycy9kb3ducmV2LnhtbEWPQWsCMRSE70L/Q3gFbzWx1iJbo4ctglKhVL14e2xed7fd&#10;vCxJ3NV/bwTB4zAz3zDz5dk2oiMfascaxiMFgrhwpuZSw2G/epmBCBHZYOOYNFwowHLxNJhjZlzP&#10;P9TtYikShEOGGqoY20zKUFRkMYxcS5y8X+ctxiR9KY3HPsFtI1+VepcWa04LFbaUV1T8705Ww3H6&#10;J7/rvMfTdvP5Ne28U/mb03r4PFYfICKd4yN8b6+NhgncrqQbIBd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gr/a8AAAA&#10;2g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VWMTX7oAAADa&#10;AAAADwAAAGRycy9kb3ducmV2LnhtbEWPQYvCMBSE78L+h/AEb5oqokvX6EFw3Zto9f62eaZdm5fa&#10;ZG3990YQPA4z8w2zWHW2EjdqfOlYwXiUgCDOnS7ZKDhmm+EnCB+QNVaOScGdPKyWH70Fptq1vKfb&#10;IRgRIexTVFCEUKdS+rwgi37kauLonV1jMUTZGKkbbCPcVnKSJDNpseS4UGBN64Lyy+HfKtgbmq/b&#10;7/N1l3WnzfZa/pnsN1Nq0B8nXyACdeEdfrV/tIIp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YxNf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Oi+2xLoAAADa&#10;AAAADwAAAGRycy9kb3ducmV2LnhtbEWPQYvCMBSE78L+h/AEb5oqqEvX6EFw3Zto9f62eaZdm5fa&#10;ZG3990YQPA4z8w2zWHW2EjdqfOlYwXiUgCDOnS7ZKDhmm+EnCB+QNVaOScGdPKyWH70Fptq1vKfb&#10;IRgRIexTVFCEUKdS+rwgi37kauLonV1jMUTZGKkbbCPcVnKSJDNpseS4UGBN64Lyy+HfKtgbmq/b&#10;7/N1l3WnzfZa/pnsN1Nq0B8nXyACdeEdfrV/tIIp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L7bE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ppup9b0AAADa&#10;AAAADwAAAGRycy9kb3ducmV2LnhtbEWPQWsCMRSE74L/ITyht5ootZbV6GGl0NKCuO2lt8fmubu6&#10;eVmSuGv/fVMQPA4z8w2z3l5tK3ryoXGsYTZVIIhLZxquNHx/vT6+gAgR2WDrmDT8UoDtZjxaY2bc&#10;wAfqi1iJBOGQoYY6xi6TMpQ1WQxT1xEn7+i8xZikr6TxOCS4beVcqWdpseG0UGNHeU3lubhYDT+L&#10;k9w3+YCXz/fdx6L3TuVPTuuHyUytQES6xnv41n4zGpbwfyXd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6n1vQAA&#10;ANo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1C4ZWrYAAADa&#10;AAAADwAAAGRycy9kb3ducmV2LnhtbEVPuY7CMBDtkfgHa5C2AweKBQUMBRJHt4JAP8SDE4jHITYk&#10;+/e4QKJ8evdi1dlKvKjxpWMF41ECgjh3umSj4JRthjMQPiBrrByTgn/ysFr2ewtMtWv5QK9jMCKG&#10;sE9RQRFCnUrp84Is+pGriSN3dY3FEGFjpG6wjeG2kpMk+ZUWS44NBda0Lii/H59WwcHQdN1ur4+/&#10;rDtvdo/yZrJLptTPYJzMQQTqwlf8ce+1grg1Xok3QC7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QuGVq2AAAA2gAAAA8A&#10;AAAAAAAAAQAgAAAAIgAAAGRycy9kb3ducmV2LnhtbFBLAQIUABQAAAAIAIdO4kAzLwWeOwAAADkA&#10;AAAQAAAAAAAAAAEAIAAAAAUBAABkcnMvc2hhcGV4bWwueG1sUEsFBgAAAAAGAAYAWwEAAK8DAAAA&#10;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2K8wboAAADa&#10;AAAADwAAAGRycy9kb3ducmV2LnhtbEWPwW7CMBBE70j9B2uRuIEDB6AphgMSpTcEgfs2XpyUeB1i&#10;l4S/x0hIHEcz80azWHW2EjdqfOlYwXiUgCDOnS7ZKDhmm+EchA/IGivHpOBOHlbLj94CU+1a3tPt&#10;EIyIEPYpKihCqFMpfV6QRT9yNXH0zq6xGKJsjNQNthFuKzlJkqm0WHJcKLCmdUH55fBvFewNzdbt&#10;9/m6y7rTZnst/0z2myk16I+TLxCBuvAOv9o/WsEnPK/EGyC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7YrzBugAAANo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39136" behindDoc="1" locked="0" layoutInCell="1" allowOverlap="1">
                <wp:simplePos x="0" y="0"/>
                <wp:positionH relativeFrom="column">
                  <wp:posOffset>4361815</wp:posOffset>
                </wp:positionH>
                <wp:positionV relativeFrom="paragraph">
                  <wp:posOffset>76835</wp:posOffset>
                </wp:positionV>
                <wp:extent cx="721360" cy="359410"/>
                <wp:effectExtent l="6350" t="6350" r="15240" b="1524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0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25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3.45pt;margin-top:6.05pt;height:28.3pt;width:56.8pt;z-index:-251577344;mso-width-relative:page;mso-height-relative:page;" coordorigin="6308,6195" coordsize="1136,566" o:gfxdata="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ITp6MDYAAAACQEAAA8AAAAAAAAAAQAgAAAA&#10;IgAAAGRycy9kb3ducmV2LnhtbFBLAQIUABQAAAAIAIdO4kDb8hwB0wMAAGMTAAAOAAAAAAAAAAEA&#10;IAAAACcBAABkcnMvZTJvRG9jLnhtbFBLBQYAAAAABgAGAFkBAABsBwAAAAA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cjxO70AAADb&#10;AAAADwAAAGRycy9kb3ducmV2LnhtbEWPQWsCMRSE7wX/Q3hCbzVZqaWsRg8rglJBanvp7bF57m67&#10;eVmSuGv/vREEj8PMfMMsVhfbip58aBxryCYKBHHpTMOVhu+vzcs7iBCRDbaOScM/BVgtR08LzI0b&#10;+JP6Y6xEgnDIUUMdY5dLGcqaLIaJ64iTd3LeYkzSV9J4HBLctnKq1Ju02HBaqLGjoqby73i2Gn5m&#10;v/LQFAOe97v1x6z3ThWvTuvncabmICJd4iN8b2+NhmkGty/pB8jl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yPE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6W+71bsAAADb&#10;AAAADwAAAGRycy9kb3ducmV2LnhtbEWPwW7CMBBE70j9B2uRuIFDDoAChgMSpbcKAvclXpxAvA6x&#10;Ienf10iVehzNzBvNatPbWryo9ZVjBdNJAoK4cLpio+CU78YLED4ga6wdk4If8rBZfwxWmGnX8YFe&#10;x2BEhLDPUEEZQpNJ6YuSLPqJa4ijd3WtxRBla6RusYtwW8s0SWbSYsVxocSGtiUV9+PTKjgYmm+7&#10;z+vjO+/Pu/2jupn8kis1Gk6TJYhAffgP/7W/tII0hfeX+APk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W+71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hiMeTr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WD3D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Ix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9vP3OL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lYZ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8/c4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llS91rsAAADb&#10;AAAADwAAAGRycy9kb3ducmV2LnhtbEWPQYvCMBSE74L/ITzBm6Z60KUaPQjq3kS73p/NM602L7XJ&#10;2u6/3wiCx2FmvmGW685W4kmNLx0rmIwTEMS50yUbBT/ZdvQFwgdkjZVjUvBHHtarfm+JqXYtH+l5&#10;CkZECPsUFRQh1KmUPi/Ioh+7mjh6V9dYDFE2RuoG2wi3lZwmyUxaLDkuFFjTpqD8fvq1Co6G5pt2&#10;d30csu683T/Km8kumVLDwSRZgAjUhU/43f7WCqYzeH2JP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lS91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+RgYTbwAAADb&#10;AAAADwAAAGRycy9kb3ducmV2LnhtbEWPzW7CMBCE70h9B2sr9UYcOBSUYjgg8XOrIHDfxosTiNch&#10;NiR9e4yExHE0M99oZove1uJOra8cKxglKQjiwumKjYJDvhpOQfiArLF2TAr+ycNi/jGYYaZdxzu6&#10;74MREcI+QwVlCE0mpS9KsugT1xBH7+RaiyHK1kjdYhfhtpbjNP2WFiuOCyU2tCypuOxvVsHO0GTZ&#10;rU/X37w/rjbX6mzyv1ypr89R+gMiUB/e4Vd7qxWMJ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YGE2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2990215</wp:posOffset>
                </wp:positionH>
                <wp:positionV relativeFrom="paragraph">
                  <wp:posOffset>86360</wp:posOffset>
                </wp:positionV>
                <wp:extent cx="721360" cy="359410"/>
                <wp:effectExtent l="6350" t="6350" r="15240" b="15240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11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16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5.45pt;margin-top:6.8pt;height:28.3pt;width:56.8pt;z-index:-251597824;mso-width-relative:page;mso-height-relative:page;" coordorigin="6308,6195" coordsize="1136,566" o:gfxdata="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t3al8boAAADb&#10;AAAADwAAAGRycy9kb3ducmV2LnhtbEVPTWsCMRC9C/6HMII3TRQtsho9rAgtLZSqF2/DZtxd3UyW&#10;JO7af98UCr3N433OZve0jejIh9qxhtlUgSAunKm51HA+HSYrECEiG2wck4ZvCrDbDgcbzIzr+Yu6&#10;YyxFCuGQoYYqxjaTMhQVWQxT1xIn7uq8xZigL6Xx2Kdw28i5Ui/SYs2pocKW8oqK+/FhNVyWN/lZ&#10;5z0+Pt7278vOO5UvnNbj0UytQUR6xn/xn/vVpPlz+P0lHS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dqXx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SE/U87kAAADb&#10;AAAADwAAAGRycy9kb3ducmV2LnhtbEVPTYvCMBC9C/sfwgjeNFVBl67Rg+C6N9HqfbYZ067NpDZZ&#10;W/+9EQRv83ifs1h1thI3anzpWMF4lIAgzp0u2Sg4ZpvhJwgfkDVWjknBnTyslh+9Babatbyn2yEY&#10;EUPYp6igCKFOpfR5QRb9yNXEkTu7xmKIsDFSN9jGcFvJSZLMpMWSY0OBNa0Lyi+Hf6tgb2i+br/P&#10;113WnTbba/lnst9MqUF/nHyBCNSFt/jl/tFx/hSev8QD5P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hP1PO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6ZMh7kAAADb&#10;AAAADwAAAGRycy9kb3ducmV2LnhtbEVPTYvCMBC9C/sfwgjeNFVEl67Rg+C6N9HqfbYZ067NpDZZ&#10;W/+9EQRv83ifs1h1thI3anzpWMF4lIAgzp0u2Sg4ZpvhJwgfkDVWjknBnTyslh+9Babatbyn2yEY&#10;EUPYp6igCKFOpfR5QRb9yNXEkTu7xmKIsDFSN9jGcFvJSZLMpMWSY0OBNa0Lyi+Hf6tgb2i+br/P&#10;113WnTbba/lnst9MqUF/nHyBCNSFt/jl/tFx/hSev8QD5P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emTIe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E2j8rsAAADb&#10;AAAADwAAAGRycy9kb3ducmV2LnhtbEVPTWvCQBC9F/wPywi91d2UKiV1zSEitLQgWi/ehuw0SZud&#10;Dbtrov/eLQje5vE+Z1mcbScG8qF1rCGbKRDElTMt1xoO35unVxAhIhvsHJOGCwUoVpOHJebGjbyj&#10;YR9rkUI45KihibHPpQxVQxbDzPXEiftx3mJM0NfSeBxTuO3ks1ILabHl1NBgT2VD1d/+ZDUc579y&#10;25Yjnr4+1p/zwTtVvjitH6eZegMR6Rzv4pv73aT5C/j/JR0gV1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2j8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3TS8LkAAADb&#10;AAAADwAAAGRycy9kb3ducmV2LnhtbEVPPW/CMBDdkfofrENiIw4MBaUYBiRKtwoC+xEfTkp8DrFL&#10;wr/HSEhs9/Q+b7HqbS1u1PrKsYJJkoIgLpyu2Cg45JvxHIQPyBprx6TgTh5Wy4/BAjPtOt7RbR+M&#10;iCHsM1RQhtBkUvqiJIs+cQ1x5M6utRgibI3ULXYx3NZymqaf0mLFsaHEhtYlFZf9v1WwMzRbd9/n&#10;62/eHzfba/Vn8lOu1Gg4Sb9ABOrDW/xy/+g4fwbPX+IBcvk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00vC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RutGgrsAAADb&#10;AAAADwAAAGRycy9kb3ducmV2LnhtbEWPQW/CMAyF75P4D5GRdhspOwxUCByQYNwmKLt7jUkLjVOa&#10;QLt/jw+TdrP1nt/7vFwPvlEP6mId2MB0koEiLoOt2Rk4Fdu3OaiYkC02gcnAL0VYr0YvS8xt6PlA&#10;j2NySkI45migSqnNtY5lRR7jJLTEop1D5zHJ2jltO+wl3Df6Pcs+tMeapaHCljYVldfj3Rs4OJpt&#10;+t359lUM39vPW31xxU9hzOt4mi1AJRrSv/nvem8FX2DlFxlAr5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utGg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75565</wp:posOffset>
                </wp:positionH>
                <wp:positionV relativeFrom="paragraph">
                  <wp:posOffset>95885</wp:posOffset>
                </wp:positionV>
                <wp:extent cx="721360" cy="359410"/>
                <wp:effectExtent l="6350" t="6350" r="15240" b="15240"/>
                <wp:wrapNone/>
                <wp:docPr id="78" name="组合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7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8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95pt;margin-top:7.55pt;height:28.3pt;width:56.8pt;z-index:-251638784;mso-width-relative:page;mso-height-relative:page;" coordorigin="6308,6195" coordsize="1136,566" o:gfxdata="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wOILmroAAADb&#10;AAAADwAAAGRycy9kb3ducmV2LnhtbEVPz2vCMBS+D/Y/hDfwNhNlilSjh46BQ0Gsu+z2aJ5ttXkp&#10;SWzdf78cBI8f3+/V5m5b0ZMPjWMNk7ECQVw603Cl4ef09b4AESKywdYxafijAJv168sKM+MGPlJf&#10;xEqkEA4Zaqhj7DIpQ1mTxTB2HXHizs5bjAn6ShqPQwq3rZwqNZcWG04NNXaU11Rei5vV8Du7yEOT&#10;D3jbf3/uZr13Kv9wWo/eJmoJItI9PsUP99ZoWKT16Uv6AXL9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4gua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P9t6mL0AAADb&#10;AAAADwAAAGRycy9kb3ducmV2LnhtbEWPwW7CMBBE75X4B2sr9Vac9ECjFMMBKZQbIqH3bbw4aeN1&#10;EhuS/n1dqRLH0cy80ay3s+3EjUbfOlaQLhMQxLXTLRsF56p4zkD4gKyxc0wKfsjDdrN4WGOu3cQn&#10;upXBiAhhn6OCJoQ+l9LXDVn0S9cTR+/iRoshytFIPeIU4baTL0mykhZbjgsN9rRrqP4ur1bBydDr&#10;btpfhmM1fxTvQ/tlqs9KqafHNHkDEWgO9/B/+6AVZCn8fYk/QG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23q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zwnk77wAAADb&#10;AAAADwAAAGRycy9kb3ducmV2LnhtbEWPwW7CMBBE75X4B2uReisOHCgKMRyQgN5QknJf4o2TNl6H&#10;2CXp39eVKvU4mpk3mmw/2U48aPCtYwXLRQKCuHK6ZaPgvTy+bED4gKyxc0wKvsnDfjd7yjDVbuSc&#10;HkUwIkLYp6igCaFPpfRVQxb9wvXE0avdYDFEORipBxwj3HZylSRrabHluNBgT4eGqs/iyyrIDb0e&#10;xlN9v5TT9Xi+tx+mvJVKPc+XyRZEoCn8h//ab1rBZgW/X+IPkL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8J5O+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6taa5b0AAADb&#10;AAAADwAAAGRycy9kb3ducmV2LnhtbEWPQYvCMBSE7wv+h/AEb2taZReppiKi4kEWVgXx9miebWnz&#10;UprY6r/fLAgeh5n5hlksH6YWHbWutKwgHkcgiDOrS84VnE/bzxkI55E11pZJwZMcLNPBxwITbXv+&#10;pe7ocxEg7BJUUHjfJFK6rCCDbmwb4uDdbGvQB9nmUrfYB7ip5SSKvqXBksNCgQ2tC8qq490o2PXY&#10;r6bxpjtUt/Xzevr6uRxiUmo0jKM5CE8P/w6/2nutYDaF/y/hB8j0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taa5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v9kNmb4AAADb&#10;AAAADwAAAGRycy9kb3ducmV2LnhtbEWPQWvCQBSE70L/w/IKveluioqkbjxEhBYLRe2lt0f2NYlm&#10;34bdNdF/3y0Uehxm5htmvbnZTgzkQ+tYQzZTIIgrZ1quNXyedtMViBCRDXaOScOdAmyKh8kac+NG&#10;PtBwjLVIEA45amhi7HMpQ9WQxTBzPXHyvp23GJP0tTQexwS3nXxWaikttpwWGuypbKi6HK9Ww9fi&#10;LD/acsTr+9t2vxi8U+Xcaf30mKkXEJFu8T/81341GlZz+P2SfoAs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9kNm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OB8m7wAAADb&#10;AAAADwAAAGRycy9kb3ducmV2LnhtbEWPT4vCMBTE78J+h/AEb5oq+Idq9CC47m3Ruve3zTOtNi+1&#10;ydrutzeC4HGYmd8wq01nK3GnxpeOFYxHCQji3OmSjYJTthsuQPiArLFyTAr+ycNm/dFbYapdywe6&#10;H4MREcI+RQVFCHUqpc8LsuhHriaO3tk1FkOUjZG6wTbCbSUnSTKTFkuOCwXWtC0ovx7/rIKDofm2&#10;/TzfvrPuZ7e/lReT/WZKDfrjZAkiUBfe4Vf7SytYTOH5Jf4AuX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gfJu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sDLi7LsAAADb&#10;AAAADwAAAGRycy9kb3ducmV2LnhtbEWPwW7CMBBE70j8g7VIvREHDoAChgMSbW8VpNyXeHEC8TrE&#10;hqR/j5GQehzNzBvNatPbWjyo9ZVjBZMkBUFcOF2xUfCb78YLED4ga6wdk4I/8rBZDwcrzLTreE+P&#10;QzAiQthnqKAMocmk9EVJFn3iGuLonV1rMUTZGqlb7CLc1nKapjNpseK4UGJD25KK6+FuFewNzbfd&#10;5/n2k/fH3detupj8lCv1MZqkSxCB+vAffre/tYLFDF5f4g+Q6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DLi7L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5284224" behindDoc="0" locked="0" layoutInCell="1" allowOverlap="1">
                <wp:simplePos x="0" y="0"/>
                <wp:positionH relativeFrom="column">
                  <wp:posOffset>4375785</wp:posOffset>
                </wp:positionH>
                <wp:positionV relativeFrom="paragraph">
                  <wp:posOffset>73660</wp:posOffset>
                </wp:positionV>
                <wp:extent cx="695325" cy="313055"/>
                <wp:effectExtent l="0" t="0" r="9525" b="10795"/>
                <wp:wrapNone/>
                <wp:docPr id="72" name="圆角矩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31305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jū gōng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44.55pt;margin-top:5.8pt;height:24.65pt;width:54.75pt;z-index:255284224;v-text-anchor:middle;mso-width-relative:page;mso-height-relative:page;" fillcolor="#FFFFFF [3201]" filled="t" stroked="f" coordsize="21600,21600" arcsize="0.166666666666667" o:gfxdata="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kWJy69YAAAAJAQAADwAAAAAAAAABACAAAAAiAAAAZHJzL2Rvd25yZXYueG1sUEsB&#10;AhQAFAAAAAgAh07iQO9HvnhpAgAAlAQAAA4AAAAAAAAAAQAgAAAAJQ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jū gōng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470720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111760</wp:posOffset>
                </wp:positionV>
                <wp:extent cx="695325" cy="294640"/>
                <wp:effectExtent l="0" t="0" r="9525" b="10160"/>
                <wp:wrapNone/>
                <wp:docPr id="70" name="圆角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94640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qiú ráo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35.05pt;margin-top:8.8pt;height:23.2pt;width:54.75pt;z-index:253470720;v-text-anchor:middle;mso-width-relative:page;mso-height-relative:page;" fillcolor="#FFFFFF [3201]" filled="t" stroked="f" coordsize="21600,21600" arcsize="0.166666666666667" o:gfxdata="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gP/YI1wAAAAkBAAAPAAAAAAAAAAEAIAAAACIAAABkcnMvZG93bnJldi54bWxQSwEC&#10;FAAUAAAACACHTuJAwFrPLmcCAACUBAAADgAAAAAAAAABACAAAAAmAQAAZHJzL2Uyb0RvYy54bWxQ&#10;SwUGAAAAAAYABgBZAQAA/w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qiú ráo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40992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130175</wp:posOffset>
                </wp:positionV>
                <wp:extent cx="895350" cy="276225"/>
                <wp:effectExtent l="0" t="0" r="0" b="9525"/>
                <wp:wrapNone/>
                <wp:docPr id="68" name="圆角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bào chóu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.05pt;margin-top:10.25pt;height:21.75pt;width:70.5pt;z-index:253140992;v-text-anchor:middle;mso-width-relative:page;mso-height-relative:page;" fillcolor="#FFFFFF [3201]" filled="t" stroked="f" coordsize="21600,21600" arcsize="0.166666666666667" o:gfxdata="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LbT3S1QAAAAcBAAAPAAAAAAAAAAEAIAAAACIAAABkcnMvZG93bnJldi54bWxQSwECFAAU&#10;AAAACACHTuJAr76pkWYCAACUBAAADgAAAAAAAAABACAAAAAkAQAAZHJzL2Uyb0RvYy54bWxQSwUG&#10;AAAAAAYABgBZAQAA/AUAAAAA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bào chóu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305856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111125</wp:posOffset>
                </wp:positionV>
                <wp:extent cx="695325" cy="276225"/>
                <wp:effectExtent l="0" t="0" r="9525" b="9525"/>
                <wp:wrapNone/>
                <wp:docPr id="69" name="圆角矩形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27622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kuī shì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3.55pt;margin-top:8.75pt;height:21.75pt;width:54.75pt;z-index:253305856;v-text-anchor:middle;mso-width-relative:page;mso-height-relative:page;" fillcolor="#FFFFFF [3201]" filled="t" stroked="f" coordsize="21600,21600" arcsize="0.166666666666667" o:gfxdata="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PLzvu9cAAAAJAQAADwAAAAAAAAABACAAAAAiAAAAZHJzL2Rvd25yZXYueG1sUEsB&#10;AhQAFAAAAAgAh07iQMD9kAdoAgAAlAQAAA4AAAAAAAAAAQAgAAAAJgEAAGRycy9lMm9Eb2MueG1s&#10;UEsFBgAAAAAGAAYAWQEAAAA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kuī shì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821056" behindDoc="1" locked="0" layoutInCell="1" allowOverlap="1">
                <wp:simplePos x="0" y="0"/>
                <wp:positionH relativeFrom="column">
                  <wp:posOffset>4371340</wp:posOffset>
                </wp:positionH>
                <wp:positionV relativeFrom="paragraph">
                  <wp:posOffset>187325</wp:posOffset>
                </wp:positionV>
                <wp:extent cx="721360" cy="359410"/>
                <wp:effectExtent l="6350" t="6350" r="15240" b="15240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56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7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8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0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61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4.2pt;margin-top:14.75pt;height:28.3pt;width:56.8pt;z-index:-251495424;mso-width-relative:page;mso-height-relative:page;" coordorigin="6308,6195" coordsize="1136,566" o:gfxdata="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plUSA9kAAAAJAQAADwAAAAAAAAABACAAAAAi&#10;AAAAZHJzL2Rvd25yZXYueG1sUEsBAhQAFAAAAAgAh07iQO9jtcz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MWu/qb4AAADb&#10;AAAADwAAAGRycy9kb3ducmV2LnhtbEWPQWsCMRSE74X+h/AK3jRRXJWt0cNKoUWhaHvx9ti87m67&#10;eVmSuGv/vREKPQ4z8w2z3l5tK3ryoXGsYTpRIIhLZxquNHx+vIxXIEJENtg6Jg2/FGC7eXxYY27c&#10;wEfqT7ESCcIhRw11jF0uZShrshgmriNO3pfzFmOSvpLG45DgtpUzpRbSYsNpocaOiprKn9PFajhn&#10;3/K9KQa8HN52+6z3ThVzp/XoaaqeQUS6xv/wX/vVaMiWcP+SfoDc3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Wu/q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0IH/Qr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Sx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gf9C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v81a2b0AAADb&#10;AAAADwAAAGRycy9kb3ducmV2LnhtbEWPwW7CMBBE75X6D9ZW4tY4VIK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zVr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6JI+70AAADb&#10;AAAADwAAAGRycy9kb3ducmV2LnhtbEWPQWsCMRSE74L/ITyhN022VJHV6GFFaKlQ1F56e2yeu9tu&#10;XpYk7tp/3wgFj8PMfMOstzfbip58aBxryGYKBHHpTMOVhs/zfroEESKywdYxafilANvNeLTG3LiB&#10;j9SfYiUShEOOGuoYu1zKUNZkMcxcR5y8i/MWY5K+ksbjkOC2lc9KLaTFhtNCjR0VNZU/p6vV8DX/&#10;lh9NMeD18LZ7n/feqeLFaf00ydQKRKRbfIT/269GwyKD+5f0A+Tm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okj7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fwUCFbsAAADb&#10;AAAADwAAAGRycy9kb3ducmV2LnhtbEWPQYvCMBSE74L/ITzBm6Z60KUaPQjq3kS73p/NM602L7XJ&#10;2u6/3wiCx2FmvmGW685W4kmNLx0rmIwTEMS50yUbBT/ZdvQFwgdkjZVjUvBHHtarfm+JqXYtH+l5&#10;CkZECPsUFRQh1KmUPi/Ioh+7mjh6V9dYDFE2RuoG2wi3lZwmyUxaLDkuFFjTpqD8fvq1Co6G5pt2&#10;d30csu683T/Km8kumVLDwSRZgAjUhU/43f7WCmZTeH2JP0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wUCFb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Emnjr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SF/g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Sae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800576" behindDoc="1" locked="0" layoutInCell="1" allowOverlap="1">
                <wp:simplePos x="0" y="0"/>
                <wp:positionH relativeFrom="column">
                  <wp:posOffset>2999740</wp:posOffset>
                </wp:positionH>
                <wp:positionV relativeFrom="paragraph">
                  <wp:posOffset>17780</wp:posOffset>
                </wp:positionV>
                <wp:extent cx="721360" cy="359410"/>
                <wp:effectExtent l="6350" t="6350" r="15240" b="15240"/>
                <wp:wrapNone/>
                <wp:docPr id="46" name="组合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47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8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1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52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2pt;margin-top:1.4pt;height:28.3pt;width:56.8pt;z-index:-251515904;mso-width-relative:page;mso-height-relative:page;" coordorigin="6308,6195" coordsize="1136,566" o:gfxdata="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606G0dkAAAAIAQAADwAAAAAAAAABACAAAAAi&#10;AAAAZHJzL2Rvd25yZXYueG1sUEsBAhQAFAAAAAgAh07iQA4Myen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xS29BroAAADb&#10;AAAADwAAAGRycy9kb3ducmV2LnhtbEVPz2vCMBS+C/4P4QneNKnokM7UQ0XYcDCmXnZ7NG9tZ/NS&#10;kti6/345DHb8+H7v9g/biYF8aB1ryJYKBHHlTMu1huvluNiCCBHZYOeYNPxQgH0xnewwN27kDxrO&#10;sRYphEOOGpoY+1zKUDVkMSxdT5y4L+ctxgR9LY3HMYXbTq6UepIWW04NDfZUNlTdzner4XPzLd/b&#10;csT72+vhtBm8U+XaaT2fZeoZRKRH/Bf/uV+Mhn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Lb0G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OhTMBL0AAADb&#10;AAAADwAAAGRycy9kb3ducmV2LnhtbEWPwW7CMBBE75X6D9ZW4tY4VIi2AZNDJFpuCNLel3hxAvE6&#10;xC4Jf19XqsRxNDNvNMt8tK24Uu8bxwqmSQqCuHK6YaPgq1w/v4HwAVlj65gU3MhDvnp8WGKm3cA7&#10;uu6DERHCPkMFdQhdJqWvarLoE9cRR+/oeoshyt5I3eMQ4baVL2k6lxYbjgs1dlTUVJ33P1bBztBr&#10;MXwcL9ty/F5/XpqTKQ+lUpOnaboAEWgM9/B/e6MVzN7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FMw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LvfzRLoAAADb&#10;AAAADwAAAGRycy9kb3ducmV2LnhtbEVPPU/DMBDdK/EfrENia5wi0a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9/N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IRwcMb0AAADb&#10;AAAADwAAAGRycy9kb3ducmV2LnhtbEWPQWvCQBSE74L/YXlCb7qrNFKiq4eI0FKhmPbS2yP7TNJm&#10;34bdNbH/3i0Uehxm5htmu7/ZTgzkQ+tYw3KhQBBXzrRca/h4P86fQISIbLBzTBp+KMB+N51sMTdu&#10;5DMNZaxFgnDIUUMTY59LGaqGLIaF64mTd3HeYkzS19J4HBPcdnKl1FpabDktNNhT0VD1XV6ths/s&#10;S761xYjX08vhNRu8U8Wj0/phtlQbEJFu8T/81342GrIV/H5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HBw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3iVtM7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W0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cz1R7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/g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zPVH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80096" behindDoc="1" locked="0" layoutInCell="1" allowOverlap="1">
                <wp:simplePos x="0" y="0"/>
                <wp:positionH relativeFrom="column">
                  <wp:posOffset>1437640</wp:posOffset>
                </wp:positionH>
                <wp:positionV relativeFrom="paragraph">
                  <wp:posOffset>17780</wp:posOffset>
                </wp:positionV>
                <wp:extent cx="721360" cy="359410"/>
                <wp:effectExtent l="6350" t="6350" r="15240" b="15240"/>
                <wp:wrapNone/>
                <wp:docPr id="37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38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9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2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43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3.2pt;margin-top:1.4pt;height:28.3pt;width:56.8pt;z-index:-251536384;mso-width-relative:page;mso-height-relative:page;" coordorigin="6308,6195" coordsize="1136,566" o:gfxdata="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83Bc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1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R83Bc7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8mdr4L4AAADb&#10;AAAADwAAAGRycy9kb3ducmV2LnhtbEWPQWsCMRSE70L/Q3iF3mpiW4uuRg8rQosFqXrx9tg8d9du&#10;XpYk7tp/bwoFj8PMfMPMl1fbiI58qB1rGA0VCOLCmZpLDYf9+nkCIkRkg41j0vBLAZaLh8EcM+N6&#10;/qZuF0uRIBwy1FDF2GZShqIii2HoWuLknZy3GJP0pTQe+wS3jXxR6l1arDktVNhSXlHxs7tYDcfx&#10;WW7rvMfL1+dqM+68U/mb0/rpcaRmICJd4z383/4wGl6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mdr4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qy5lmboAAADb&#10;AAAADwAAAGRycy9kb3ducmV2LnhtbEVPPU/DMBDdK/EfrENia5wi1KJQt0OlABtKU/Yjvjpp43MS&#10;myT8ezxU6vj0vrf72bZipME3jhWskhQEceV0w0bBqcyXryB8QNbYOiYFf+Rhv3tYbDHTbuKCxmMw&#10;Ioawz1BBHUKXSemrmiz6xHXEkTu7wWKIcDBSDzjFcNvK5zRdS4sNx4YaOzrUVF2Pv1ZBYWhzmN7P&#10;/Vc5f+cffXMx5U+p1NPjKn0DEWgOd/HN/akVvMT18Uv8AXL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LmWZ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xGLAAr0AAADb&#10;AAAADwAAAGRycy9kb3ducmV2LnhtbEWPwW7CMBBE70j9B2srcSNOK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YsAC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4kvd7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MHuB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iS93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1BVjmr0AAADb&#10;AAAADwAAAGRycy9kb3ducmV2LnhtbEWPwW7CMBBE75X4B2uRuDUOKGpRiuGABOVWQeC+jTdO2nid&#10;xC5J/76uVKnH0cy80Wx2k23FnQbfOFawTFIQxKXTDRsF1+LwuAbhA7LG1jEp+CYPu+3sYYO5diOf&#10;6X4JRkQI+xwV1CF0uZS+rMmiT1xHHL3KDRZDlIOResAxwm0rV2n6JC02HBdq7GhfU/l5+bIKzoae&#10;9+Ox6t+K6XZ47ZsPU7wXSi3my/QFRKAp/If/2ietIMvg90v8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FWOa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u1nGAb0AAADb&#10;AAAADwAAAGRycy9kb3ducmV2LnhtbEWPwW7CMBBE75X6D9ZW4tY4VNB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WcY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59616" behindDoc="1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27305</wp:posOffset>
                </wp:positionV>
                <wp:extent cx="721360" cy="359410"/>
                <wp:effectExtent l="6350" t="6350" r="15240" b="1524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1360" cy="359410"/>
                          <a:chOff x="6308" y="6195"/>
                          <a:chExt cx="1136" cy="566"/>
                        </a:xfrm>
                      </wpg:grpSpPr>
                      <wpg:grpSp>
                        <wpg:cNvPr id="29" name="组合 9"/>
                        <wpg:cNvGrpSpPr/>
                        <wpg:grpSpPr>
                          <a:xfrm>
                            <a:off x="630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0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33" name="组合 10"/>
                        <wpg:cNvGrpSpPr/>
                        <wpg:grpSpPr>
                          <a:xfrm>
                            <a:off x="6878" y="6195"/>
                            <a:ext cx="566" cy="566"/>
                            <a:chOff x="6308" y="6195"/>
                            <a:chExt cx="566" cy="566"/>
                          </a:xfrm>
                        </wpg:grpSpPr>
                        <wps:wsp>
                          <wps:cNvPr id="34" name="矩形 6"/>
                          <wps:cNvSpPr/>
                          <wps:spPr>
                            <a:xfrm>
                              <a:off x="6308" y="6195"/>
                              <a:ext cx="567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5" name="直接连接符 7"/>
                          <wps:cNvCnPr>
                            <a:stCxn id="6" idx="1"/>
                            <a:endCxn id="6" idx="3"/>
                          </wps:cNvCnPr>
                          <wps:spPr>
                            <a:xfrm>
                              <a:off x="6308" y="6479"/>
                              <a:ext cx="567" cy="0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直接连接符 8"/>
                          <wps:cNvCnPr>
                            <a:stCxn id="6" idx="0"/>
                            <a:endCxn id="6" idx="2"/>
                          </wps:cNvCnPr>
                          <wps:spPr>
                            <a:xfrm>
                              <a:off x="6592" y="6195"/>
                              <a:ext cx="0" cy="567"/>
                            </a:xfrm>
                            <a:prstGeom prst="line">
                              <a:avLst/>
                            </a:prstGeom>
                            <a:ln w="12700" cmpd="sng">
                              <a:solidFill>
                                <a:schemeClr val="tx1"/>
                              </a:solidFill>
                              <a:prstDash val="sys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.45pt;margin-top:2.15pt;height:28.3pt;width:56.8pt;z-index:-251556864;mso-width-relative:page;mso-height-relative:page;" coordorigin="6308,6195" coordsize="1136,566" o:gfxdata="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">
                <o:lock v:ext="edit" aspectratio="f"/>
                <v:group id="组合 9" o:spid="_x0000_s1026" o:spt="203" style="position:absolute;left:6308;top:6195;height:566;width:566;" coordorigin="6308,6195" coordsize="566,566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Y13CfboAAADb&#10;AAAADwAAAGRycy9kb3ducmV2LnhtbEVPy2oCMRTdF/yHcIXuaqJVkdHoYkRoaaH42Li7TK4zo5Ob&#10;IYkz9u/NotDl4bxXm4dtREc+1I41jEcKBHHhTM2lhtNx97YAESKywcYxafilAJv14GWFmXE976k7&#10;xFKkEA4ZaqhibDMpQ1GRxTByLXHiLs5bjAn6UhqPfQq3jZwoNZcWa04NFbaUV1TcDner4Ty7yp86&#10;7/H+/bn9mnXeqXzqtH4djtUSRKRH/Bf/uT+Mhve0Pn1JP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XcJ9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nGSzf70AAADb&#10;AAAADwAAAGRycy9kb3ducmV2LnhtbEWPwW7CMBBE70j9B2srcSNOikSrFCcHJNreKgjct/HipI3X&#10;IXZJ+vcYCanH0cy80azLyXbiQoNvHSvIkhQEce10y0bBodouXkD4gKyxc0wK/shDWTzM1phrN/KO&#10;LvtgRISwz1FBE0KfS+nrhiz6xPXE0Tu5wWKIcjBSDzhGuO3kU5qupMWW40KDPW0aqn/2v1bBztDz&#10;Znw7nT+r6bh9P7ffpvqqlJo/ZukriEBT+A/f2x9awTKD25f4A2Rx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ZLN/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bLYtCL0AAADb&#10;AAAADwAAAGRycy9kb3ducmV2LnhtbEWPwW7CMBBE70j9B2sr9QYOVKJVwHCIlLa3KoTel3hxAvE6&#10;xG6S/j2uVKnH0cy80Wz3k23FQL1vHCtYLhIQxJXTDRsFxzKfv4LwAVlj65gU/JCH/e5htsVUu5EL&#10;Gg7BiAhhn6KCOoQuldJXNVn0C9cRR+/seoshyt5I3eMY4baVqyRZS4sNx4UaO8pqqq6Hb6ugMPSS&#10;jW/n22c5feXvt+ZiylOp1NPjMtmACDSF//Bf+0MreF7B75f4A+Tu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ti0I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  <v:group id="组合 10" o:spid="_x0000_s1026" o:spt="203" style="position:absolute;left:6878;top:6195;height:566;width:566;" coordorigin="6308,6195" coordsize="566,566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6" o:spid="_x0000_s1026" o:spt="1" style="position:absolute;left:6308;top:6195;height:567;width:567;v-text-anchor:middle;" filled="f" stroked="t" coordsize="21600,21600" o:gfxdata="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ZsR+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rect>
                  <v:line id="直接连接符 7" o:spid="_x0000_s1026" o:spt="20" style="position:absolute;left:6308;top:6479;height:0;width:567;" filled="f" stroked="t" coordsize="21600,21600" o:gfxdata="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X7V8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  <v:line id="直接连接符 8" o:spid="_x0000_s1026" o:spt="20" style="position:absolute;left:6592;top:6195;height:567;width:0;" filled="f" stroked="t" coordsize="21600,21600" o:gfxdata="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jSsL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3 1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  <w:t>辨字组词。（8分）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藉（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泌</w:t>
      </w:r>
      <w:r>
        <w:rPr>
          <w:rFonts w:hint="eastAsia"/>
          <w:lang w:val="en-US" w:eastAsia="zh-CN"/>
        </w:rPr>
        <w:t>（    ）    概（    ）    博（    ）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籍（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</w:t>
      </w:r>
      <w:r>
        <w:rPr>
          <w:rFonts w:hint="eastAsia"/>
          <w:lang w:val="en-US" w:eastAsia="zh-CN"/>
        </w:rPr>
        <w:t xml:space="preserve">    沁（    ）    慨（    ）    搏（    ）</w:t>
      </w:r>
    </w:p>
    <w:p>
      <w:pPr>
        <w:numPr>
          <w:ilvl w:val="0"/>
          <w:numId w:val="0"/>
        </w:numP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  <w:t>补充词语，解释所填字的含义写在横线上，再根据语境选择词语，将番号填入句子</w:t>
      </w:r>
      <w:r>
        <w:rPr>
          <w:rFonts w:hint="eastAsia" w:ascii="黑体" w:hAnsi="黑体" w:eastAsia="黑体" w:cs="黑体"/>
          <w:b/>
          <w:bCs/>
          <w:sz w:val="24"/>
          <w:szCs w:val="32"/>
          <w:lang w:val="en-US" w:eastAsia="zh-CN"/>
        </w:rPr>
        <w:t xml:space="preserve">（ ） </w:t>
      </w:r>
      <w: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  <w:t>里。（8分）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①</w:t>
      </w:r>
      <w:r>
        <w:rPr>
          <w:rFonts w:hint="eastAsia"/>
          <w:lang w:val="en-US" w:eastAsia="zh-CN"/>
        </w:rPr>
        <w:t xml:space="preserve">迎（  ）而解       </w:t>
      </w:r>
      <w:r>
        <w:rPr>
          <w:rFonts w:hint="default" w:ascii="Calibri" w:hAnsi="Calibri" w:cs="Calibri"/>
          <w:lang w:val="en-US" w:eastAsia="zh-CN"/>
        </w:rPr>
        <w:t>②</w:t>
      </w:r>
      <w:r>
        <w:rPr>
          <w:rFonts w:hint="eastAsia"/>
          <w:lang w:val="en-US" w:eastAsia="zh-CN"/>
        </w:rPr>
        <w:t>馋（  ）欲滴</w:t>
      </w:r>
    </w:p>
    <w:p>
      <w:pPr>
        <w:widowControl w:val="0"/>
        <w:numPr>
          <w:ilvl w:val="0"/>
          <w:numId w:val="0"/>
        </w:numPr>
        <w:jc w:val="both"/>
        <w:rPr>
          <w:rFonts w:hint="eastAsia" w:cstheme="minorHAnsi"/>
          <w:lang w:val="en-US" w:eastAsia="zh-CN"/>
        </w:rPr>
      </w:pPr>
      <w:r>
        <w:rPr>
          <w:rFonts w:hint="default" w:ascii="Calibri" w:hAnsi="Calibri" w:cs="Calibri"/>
          <w:lang w:val="en-US" w:eastAsia="zh-CN"/>
        </w:rPr>
        <w:t>③</w:t>
      </w:r>
      <w:r>
        <w:rPr>
          <w:rFonts w:hint="eastAsia"/>
          <w:lang w:val="en-US" w:eastAsia="zh-CN"/>
        </w:rPr>
        <w:t xml:space="preserve">面面相（  ）       </w:t>
      </w:r>
      <w:r>
        <w:rPr>
          <w:rFonts w:hint="default" w:ascii="Calibri" w:hAnsi="Calibri" w:cs="Calibri"/>
          <w:lang w:val="en-US" w:eastAsia="zh-CN"/>
        </w:rPr>
        <w:t>④</w:t>
      </w:r>
      <w:r>
        <w:rPr>
          <w:rFonts w:hint="eastAsia" w:cstheme="minorHAnsi"/>
          <w:lang w:val="en-US" w:eastAsia="zh-CN"/>
        </w:rPr>
        <w:t>卓（  ）尔不群</w:t>
      </w:r>
    </w:p>
    <w:p>
      <w:pPr>
        <w:widowControl w:val="0"/>
        <w:numPr>
          <w:ilvl w:val="0"/>
          <w:numId w:val="0"/>
        </w:numPr>
        <w:jc w:val="both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⑤</w:t>
      </w:r>
      <w:r>
        <w:rPr>
          <w:rFonts w:hint="eastAsia" w:asciiTheme="minorEastAsia" w:hAnsiTheme="minorEastAsia" w:cstheme="minorEastAsia"/>
          <w:lang w:val="en-US" w:eastAsia="zh-CN"/>
        </w:rPr>
        <w:t xml:space="preserve">魂（  ）不附体      </w:t>
      </w:r>
      <w:r>
        <w:rPr>
          <w:rFonts w:hint="eastAsia" w:ascii="宋体" w:hAnsi="宋体" w:eastAsia="宋体" w:cs="宋体"/>
          <w:lang w:val="en-US" w:eastAsia="zh-CN"/>
        </w:rPr>
        <w:t>⑥</w:t>
      </w:r>
      <w:r>
        <w:rPr>
          <w:rFonts w:hint="eastAsia" w:asciiTheme="minorEastAsia" w:hAnsiTheme="minorEastAsia" w:cstheme="minorEastAsia"/>
          <w:lang w:val="en-US" w:eastAsia="zh-CN"/>
        </w:rPr>
        <w:t>（   ）收眼底</w:t>
      </w:r>
    </w:p>
    <w:p>
      <w:pPr>
        <w:widowControl w:val="0"/>
        <w:numPr>
          <w:ilvl w:val="0"/>
          <w:numId w:val="2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新局长到任后，好些悬而未决的事情都（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）。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因为消息来得太突然，大家（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），不知所措。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黑体" w:hAnsi="黑体" w:eastAsia="黑体" w:cs="黑体"/>
          <w:b/>
          <w:bCs/>
          <w:sz w:val="24"/>
          <w:szCs w:val="32"/>
          <w:lang w:val="zh-CN" w:eastAsia="zh-CN"/>
        </w:rPr>
      </w:pPr>
      <w:r>
        <w:rPr>
          <w:rFonts w:hint="default" w:ascii="黑体" w:hAnsi="黑体" w:eastAsia="黑体" w:cs="黑体"/>
          <w:b/>
          <w:bCs/>
          <w:sz w:val="24"/>
          <w:szCs w:val="32"/>
          <w:lang w:val="zh-CN" w:eastAsia="zh-CN"/>
        </w:rPr>
        <w:t>按要求写句子。</w:t>
      </w:r>
      <w:r>
        <w:rPr>
          <w:rFonts w:hint="default" w:ascii="黑体" w:hAnsi="黑体" w:eastAsia="黑体" w:cs="黑体"/>
          <w:b/>
          <w:bCs/>
          <w:sz w:val="24"/>
          <w:szCs w:val="32"/>
          <w:lang w:val="en-US" w:eastAsia="en-US"/>
        </w:rPr>
        <w:t>（7</w:t>
      </w:r>
      <w:r>
        <w:rPr>
          <w:rFonts w:hint="default" w:ascii="黑体" w:hAnsi="黑体" w:eastAsia="黑体" w:cs="黑体"/>
          <w:b/>
          <w:bCs/>
          <w:sz w:val="24"/>
          <w:szCs w:val="32"/>
          <w:lang w:val="zh-CN" w:eastAsia="zh-CN"/>
        </w:rPr>
        <w:t>分）</w:t>
      </w:r>
    </w:p>
    <w:p>
      <w:pPr>
        <w:numPr>
          <w:ilvl w:val="0"/>
          <w:numId w:val="3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泉井和以前一样，静静地冒着晶莹的凉水。（缩句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乞丐对老妇人说:“我不会忘记你的。”（改成间接转述句</w:t>
      </w:r>
      <w:r>
        <w:rPr>
          <w:rFonts w:hint="eastAsia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这火光虽然微弱，但对于寻找突破口的部队来说已经够亮了！（将两个分句合并为一个句子，保持意思不变）</w:t>
      </w:r>
    </w:p>
    <w:p>
      <w:pPr>
        <w:numPr>
          <w:ilvl w:val="0"/>
          <w:numId w:val="0"/>
        </w:numPr>
        <w:ind w:leftChars="0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default"/>
          <w:lang w:val="zh-CN" w:eastAsia="zh-CN"/>
        </w:rPr>
        <w:t>我们老师口才好，讲起道理夸夸其谈。（用修改符号修改病句</w:t>
      </w:r>
      <w:r>
        <w:rPr>
          <w:rFonts w:hint="eastAsia"/>
          <w:lang w:val="zh-CN"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/>
          <w:lang w:val="zh-CN" w:eastAsia="zh-CN"/>
        </w:rPr>
      </w:pPr>
    </w:p>
    <w:p>
      <w:pPr>
        <w:numPr>
          <w:ilvl w:val="0"/>
          <w:numId w:val="1"/>
        </w:numP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  <w:t>先补充下面的古诗，再将两首诗比较阅读，按要求答题。（8分）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秋浦歌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作者：李白【唐代】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炉火照（</w:t>
      </w:r>
      <w:r>
        <w:rPr>
          <w:rFonts w:hint="eastAsia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），红星乱（</w:t>
      </w:r>
      <w:r>
        <w:rPr>
          <w:rFonts w:hint="eastAsia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）。</w:t>
      </w:r>
    </w:p>
    <w:p>
      <w:pPr>
        <w:numPr>
          <w:ilvl w:val="0"/>
          <w:numId w:val="0"/>
        </w:numPr>
        <w:ind w:leftChars="0" w:firstLine="2100" w:firstLineChars="10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报郎（</w:t>
      </w:r>
      <w:r>
        <w:rPr>
          <w:rFonts w:hint="eastAsia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），歌曲（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）寒川。</w:t>
      </w:r>
    </w:p>
    <w:p>
      <w:pPr>
        <w:numPr>
          <w:ilvl w:val="0"/>
          <w:numId w:val="0"/>
        </w:numPr>
        <w:ind w:leftChars="0" w:firstLine="2100" w:firstLineChars="1000"/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四时田园杂兴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作者：范成大【宋代】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昼出耘田夜绩麻，村庄儿女各当家</w:t>
      </w:r>
      <w:r>
        <w:rPr>
          <w:rFonts w:hint="eastAsia"/>
          <w:lang w:val="en-US" w:eastAsia="zh-CN"/>
        </w:rPr>
        <w:t>。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童孙未解供耕织，也傍桑阴学种瓜。</w:t>
      </w:r>
    </w:p>
    <w:p>
      <w:pPr>
        <w:numPr>
          <w:ilvl w:val="0"/>
          <w:numId w:val="0"/>
        </w:numPr>
        <w:ind w:leftChars="0"/>
        <w:jc w:val="center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请在横线上填上诗歌所写的季节，并在括号里填上依据。（2分）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u w:val="none"/>
          <w:lang w:val="en-US" w:eastAsia="zh-CN"/>
        </w:rPr>
      </w:pPr>
      <w:r>
        <w:rPr>
          <w:rFonts w:hint="default"/>
          <w:lang w:val="en-US" w:eastAsia="zh-CN"/>
        </w:rPr>
        <w:t>《秋浦歌》</w:t>
      </w:r>
      <w:r>
        <w:rPr>
          <w:rFonts w:hint="eastAsia"/>
          <w:lang w:val="en-US" w:eastAsia="zh-CN"/>
        </w:rPr>
        <w:t xml:space="preserve"> ：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none"/>
          <w:lang w:val="en-US" w:eastAsia="zh-CN"/>
        </w:rPr>
        <w:t>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u w:val="single"/>
          <w:lang w:val="en-US" w:eastAsia="zh-CN"/>
        </w:rPr>
      </w:pPr>
      <w:r>
        <w:rPr>
          <w:rFonts w:hint="default"/>
          <w:lang w:val="en-US" w:eastAsia="zh-CN"/>
        </w:rPr>
        <w:t>《四时田园</w:t>
      </w:r>
      <w:r>
        <w:rPr>
          <w:rFonts w:hint="eastAsia"/>
          <w:lang w:val="en-US" w:eastAsia="zh-CN"/>
        </w:rPr>
        <w:t>》 ：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（       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比较《秋浦歌》和(</w:t>
      </w:r>
      <w:r>
        <w:rPr>
          <w:rFonts w:hint="eastAsia"/>
          <w:lang w:val="en-US" w:eastAsia="zh-CN"/>
        </w:rPr>
        <w:t>四</w:t>
      </w:r>
      <w:r>
        <w:rPr>
          <w:rFonts w:hint="default"/>
          <w:lang w:val="en-US" w:eastAsia="zh-CN"/>
        </w:rPr>
        <w:t>时田园杂兴》，我们发现:两首诗描写的人物、景物不同，但都写了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     ）</w:t>
      </w:r>
      <w:r>
        <w:rPr>
          <w:rFonts w:hint="default"/>
          <w:lang w:val="en-US" w:eastAsia="zh-CN"/>
        </w:rPr>
        <w:t>的场景。《秋浦歌》中参与劳动的人物是（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），《四时田园杂兴》中参与劳动的人物有（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ab/>
      </w:r>
      <w:r>
        <w:rPr>
          <w:rFonts w:hint="default"/>
          <w:lang w:val="en-US" w:eastAsia="zh-CN"/>
        </w:rPr>
        <w:t>）、（</w:t>
      </w:r>
      <w:r>
        <w:rPr>
          <w:rFonts w:hint="default"/>
          <w:lang w:val="en-US" w:eastAsia="zh-CN"/>
        </w:rPr>
        <w:tab/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）。（3分）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联系“炉火”“红星”“歌曲”说说你读出了怎样一幅画面？揣摩诗人表达的情感。（2分）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方正准圆简体" w:hAnsi="方正准圆简体" w:eastAsia="方正准圆简体" w:cs="方正准圆简体"/>
          <w:sz w:val="28"/>
          <w:szCs w:val="36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eastAsia" w:ascii="方正准圆简体" w:hAnsi="方正准圆简体" w:eastAsia="方正准圆简体" w:cs="方正准圆简体"/>
          <w:sz w:val="28"/>
          <w:szCs w:val="36"/>
          <w:u w:val="none"/>
          <w:lang w:val="en-US" w:eastAsia="zh-CN"/>
        </w:rPr>
      </w:pPr>
      <w:r>
        <w:rPr>
          <w:rFonts w:hint="eastAsia" w:ascii="方正准圆简体" w:hAnsi="方正准圆简体" w:eastAsia="方正准圆简体" w:cs="方正准圆简体"/>
          <w:sz w:val="28"/>
          <w:szCs w:val="36"/>
          <w:u w:val="none"/>
          <w:lang w:val="en-US" w:eastAsia="zh-CN"/>
        </w:rPr>
        <w:t>阅读与理解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方正准圆简体" w:hAnsi="方正准圆简体" w:eastAsia="方正准圆简体" w:cs="方正准圆简体"/>
          <w:sz w:val="28"/>
          <w:szCs w:val="36"/>
          <w:u w:val="none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</w:pPr>
      <w:r>
        <w:rPr>
          <w:rFonts w:hint="default" w:ascii="黑体" w:hAnsi="黑体" w:eastAsia="黑体" w:cs="黑体"/>
          <w:b/>
          <w:bCs/>
          <w:sz w:val="24"/>
          <w:szCs w:val="32"/>
          <w:lang w:val="en-US" w:eastAsia="zh-CN"/>
        </w:rPr>
        <w:t>阅读下面的表格和文章，按要求完成题目。（27分）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jc w:val="center"/>
        <w:textAlignment w:val="auto"/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（一）</w:t>
      </w:r>
      <w:r>
        <w:rPr>
          <w:rFonts w:hint="default"/>
          <w:b/>
          <w:bCs/>
          <w:u w:val="none"/>
          <w:lang w:val="en-US" w:eastAsia="zh-CN"/>
        </w:rPr>
        <w:t>统计表解读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firstLine="420" w:firstLineChars="200"/>
        <w:textAlignment w:val="auto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一家青少年研究所进行一项调查活动，分别对日本、美国和中国大陆的中学生进行</w:t>
      </w:r>
      <w:r>
        <w:rPr>
          <w:rFonts w:hint="eastAsia"/>
          <w:u w:val="none"/>
          <w:lang w:val="en-US" w:eastAsia="zh-CN"/>
        </w:rPr>
        <w:t>“</w:t>
      </w:r>
      <w:r>
        <w:rPr>
          <w:rFonts w:hint="default"/>
          <w:u w:val="none"/>
          <w:lang w:val="en-US" w:eastAsia="zh-CN"/>
        </w:rPr>
        <w:t>受人尊敬的人物</w:t>
      </w:r>
      <w:r>
        <w:rPr>
          <w:rFonts w:hint="eastAsia"/>
          <w:u w:val="none"/>
          <w:lang w:val="en-US" w:eastAsia="zh-CN"/>
        </w:rPr>
        <w:t>”</w:t>
      </w:r>
      <w:r>
        <w:rPr>
          <w:rFonts w:hint="default"/>
          <w:u w:val="none"/>
          <w:lang w:val="en-US" w:eastAsia="zh-CN"/>
        </w:rPr>
        <w:t>的问卷调查，下面是调查结果的统计表。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u w:val="none"/>
          <w:lang w:val="en-US" w:eastAsia="zh-CN"/>
        </w:rPr>
      </w:pPr>
    </w:p>
    <w:tbl>
      <w:tblPr>
        <w:tblStyle w:val="2"/>
        <w:tblW w:w="824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3"/>
        <w:gridCol w:w="2156"/>
        <w:gridCol w:w="2193"/>
        <w:gridCol w:w="2308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15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调查对象名次</w:t>
            </w:r>
          </w:p>
        </w:tc>
        <w:tc>
          <w:tcPr>
            <w:tcW w:w="2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日本15所中学学生1303人</w:t>
            </w:r>
          </w:p>
        </w:tc>
        <w:tc>
          <w:tcPr>
            <w:tcW w:w="2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美国13所中学学生1051人</w:t>
            </w:r>
          </w:p>
        </w:tc>
        <w:tc>
          <w:tcPr>
            <w:tcW w:w="23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中国22所中学学生2201人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第一名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父亲</w:t>
            </w: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父亲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第二名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母亲</w:t>
            </w: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第三名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母亲</w:t>
            </w: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第十名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母亲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第十一名</w:t>
            </w: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父亲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u w:val="none"/>
          <w:lang w:val="en-US" w:eastAsia="zh-CN"/>
        </w:rPr>
      </w:pPr>
      <w:r>
        <w:rPr>
          <w:rFonts w:hint="default"/>
          <w:u w:val="none"/>
          <w:lang w:val="en-US" w:eastAsia="zh-CN"/>
        </w:rPr>
        <w:t>从这份调査统计表中你发现了什么？（3分)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default"/>
          <w:u w:val="none"/>
          <w:lang w:val="en-US" w:eastAsia="zh-CN"/>
        </w:rPr>
      </w:pPr>
    </w:p>
    <w:p>
      <w:pPr>
        <w:pStyle w:val="12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0"/>
        <w:ind w:left="0" w:leftChars="0" w:right="0" w:firstLine="0" w:firstLineChars="0"/>
        <w:jc w:val="left"/>
      </w:pPr>
      <w:r>
        <w:rPr>
          <w:color w:val="000000"/>
          <w:spacing w:val="0"/>
          <w:w w:val="100"/>
          <w:position w:val="0"/>
          <w:lang w:val="zh-CN" w:eastAsia="zh-CN" w:bidi="zh-CN"/>
        </w:rPr>
        <w:t>针对调査中存在的问题，请你写出两条合理化建议。（</w:t>
      </w:r>
      <w:r>
        <w:rPr>
          <w:rFonts w:hint="eastAsia"/>
          <w:color w:val="000000"/>
          <w:spacing w:val="0"/>
          <w:w w:val="100"/>
          <w:position w:val="0"/>
          <w:lang w:val="en-US" w:eastAsia="zh-CN" w:bidi="zh-CN"/>
        </w:rPr>
        <w:t>2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17"/>
        <w:ind w:left="0" w:right="60" w:firstLine="0"/>
        <w:rPr>
          <w:rStyle w:val="14"/>
          <w:b w:val="0"/>
          <w:bCs w:val="0"/>
          <w:i w:val="0"/>
          <w:iCs w:val="0"/>
          <w:smallCaps w:val="0"/>
          <w:strike w:val="0"/>
        </w:rPr>
      </w:pP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17"/>
        <w:ind w:left="0" w:right="60" w:firstLine="0"/>
        <w:rPr>
          <w:rStyle w:val="14"/>
          <w:b w:val="0"/>
          <w:bCs w:val="0"/>
          <w:i w:val="0"/>
          <w:iCs w:val="0"/>
          <w:smallCaps w:val="0"/>
          <w:strike w:val="0"/>
        </w:rPr>
      </w:pPr>
    </w:p>
    <w:p>
      <w:pPr>
        <w:pStyle w:val="13"/>
        <w:keepNext w:val="0"/>
        <w:keepLines w:val="0"/>
        <w:widowControl w:val="0"/>
        <w:shd w:val="clear" w:color="auto" w:fill="auto"/>
        <w:bidi w:val="0"/>
        <w:spacing w:before="0" w:after="17"/>
        <w:ind w:left="0" w:right="60" w:firstLine="0"/>
        <w:rPr>
          <w:rFonts w:hint="default" w:asciiTheme="minorHAnsi" w:hAnsiTheme="minorHAnsi" w:eastAsiaTheme="minorEastAsia" w:cstheme="minorBidi"/>
          <w:b/>
          <w:bCs/>
          <w:kern w:val="2"/>
          <w:sz w:val="21"/>
          <w:szCs w:val="24"/>
          <w:u w:val="none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bCs/>
          <w:kern w:val="2"/>
          <w:sz w:val="21"/>
          <w:szCs w:val="24"/>
          <w:u w:val="none"/>
          <w:lang w:val="en-US" w:eastAsia="zh-CN" w:bidi="ar-SA"/>
        </w:rPr>
        <w:t>（二）旅行鸽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87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39"/>
        <w:jc w:val="both"/>
        <w:textAlignment w:val="auto"/>
      </w:pPr>
      <w:r>
        <w:rPr>
          <w:color w:val="000000"/>
          <w:spacing w:val="0"/>
          <w:w w:val="100"/>
          <w:position w:val="0"/>
          <w:lang w:val="zh-CN" w:eastAsia="zh-CN" w:bidi="zh-CN"/>
        </w:rPr>
        <w:t>旅行鸽和普通的鸽子非常相似。不过，它的后背是灰色的，似乎还有些发蓝，而胸前的颜色又是鲜红的，所以看上去是那么的绚丽多彩。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8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39"/>
        <w:jc w:val="both"/>
        <w:textAlignment w:val="auto"/>
      </w:pPr>
      <w:r>
        <w:rPr>
          <w:color w:val="000000"/>
          <w:spacing w:val="0"/>
          <w:w w:val="100"/>
          <w:position w:val="0"/>
          <w:lang w:val="zh-CN" w:eastAsia="zh-CN" w:bidi="zh-CN"/>
        </w:rPr>
        <w:t>旅行鸽不仅好看，而且数量繁多，曾经是地球上数量最多的鸟类之一。当它们组成庞大的队伍,唱着高昂响亮的歌儿，飞过北美洲森林上空时，鸟群遮住了阳光，地面上一片昏暗。</w:t>
      </w:r>
      <w:r>
        <w:rPr>
          <w:rStyle w:val="5"/>
          <w:b w:val="0"/>
          <w:bCs w:val="0"/>
          <w:i w:val="0"/>
          <w:iCs w:val="0"/>
          <w:smallCaps w:val="0"/>
          <w:strike w:val="0"/>
        </w:rPr>
        <w:t>有的旅行鸽的队伍长达十五公里，宽两公里，数量足有两亿只！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97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39"/>
        <w:jc w:val="both"/>
        <w:textAlignment w:val="auto"/>
      </w:pPr>
      <w:r>
        <w:rPr>
          <w:color w:val="000000"/>
          <w:spacing w:val="0"/>
          <w:w w:val="100"/>
          <w:position w:val="0"/>
          <w:lang w:val="zh-CN" w:eastAsia="zh-CN" w:bidi="zh-CN"/>
        </w:rPr>
        <w:t>改变旅行鸽命运的，是它的肉食用起来味道鲜美。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8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39"/>
        <w:jc w:val="both"/>
        <w:textAlignment w:val="auto"/>
      </w:pPr>
      <w:r>
        <w:rPr>
          <w:color w:val="000000"/>
          <w:spacing w:val="0"/>
          <w:w w:val="100"/>
          <w:position w:val="0"/>
          <w:lang w:val="zh-CN" w:eastAsia="zh-CN" w:bidi="zh-CN"/>
        </w:rPr>
        <w:t>如果用木棒向天空挥动几下，就能打下好几只旅行鸽。如果用猎枪，捕杀几百只甚至几千只就更不在话下了。这就是当时的事实。那时候，每天都有几百万只旅行鸽被火车 送到城里，变成了餐桌上的佳肴。随着人们对森林的大面积砍伐和狩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</w:t>
      </w:r>
      <w:r>
        <w:rPr>
          <w:rStyle w:val="7"/>
          <w:rFonts w:hint="eastAsia"/>
          <w:b w:val="0"/>
          <w:bCs w:val="0"/>
          <w:i w:val="0"/>
          <w:iCs w:val="0"/>
          <w:smallCaps w:val="0"/>
          <w:strike w:val="0"/>
        </w:rPr>
        <w:t>shòu</w:t>
      </w:r>
      <w:r>
        <w:rPr>
          <w:color w:val="000000"/>
          <w:spacing w:val="0"/>
          <w:w w:val="100"/>
          <w:position w:val="0"/>
          <w:lang w:val="en-US" w:eastAsia="en-US" w:bidi="en-US"/>
        </w:rPr>
        <w:t>)</w:t>
      </w:r>
      <w:r>
        <w:rPr>
          <w:color w:val="000000"/>
          <w:spacing w:val="0"/>
          <w:w w:val="100"/>
          <w:position w:val="0"/>
          <w:lang w:val="zh-CN" w:eastAsia="zh-CN" w:bidi="zh-CN"/>
        </w:rPr>
        <w:t>猎活动的普 遍进行，旅行鸽的数量逐渐减少</w:t>
      </w:r>
      <w:r>
        <w:rPr>
          <w:rFonts w:hint="eastAsia"/>
          <w:color w:val="000000"/>
          <w:spacing w:val="0"/>
          <w:w w:val="100"/>
          <w:position w:val="0"/>
          <w:lang w:val="zh-CN" w:eastAsia="zh-CN" w:bidi="zh-CN"/>
        </w:rPr>
        <w:t>。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到1880年，成群的旅行鸽只能在个别地方看到了。即使这样，那里的猎人还是每年向餐桌提供三百万只旅行鸽！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89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39"/>
        <w:jc w:val="both"/>
        <w:textAlignment w:val="auto"/>
      </w:pPr>
      <w:r>
        <w:rPr>
          <w:color w:val="000000"/>
          <w:spacing w:val="0"/>
          <w:w w:val="100"/>
          <w:position w:val="0"/>
          <w:lang w:val="zh-CN" w:eastAsia="zh-CN" w:bidi="zh-CN"/>
        </w:rPr>
        <w:t>1900年的一天，随着一声枪响，最后一只野生的旅行鸽被击伤了。1909年，曾经有铺天盖地般阵容的旅行鸽，只剩下三只了，它们生活在一家动物园中。1914年9月1日， 最后一只旅行鸽在这家动物园中死去，美国所有的报纸和电台都报道了这一消息。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shd w:val="clear" w:color="auto" w:fill="auto"/>
        <w:tabs>
          <w:tab w:val="left" w:pos="8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0" w:right="0" w:firstLine="539"/>
        <w:jc w:val="both"/>
        <w:textAlignment w:val="auto"/>
      </w:pPr>
      <w:r>
        <w:rPr>
          <w:color w:val="000000"/>
          <w:spacing w:val="0"/>
          <w:w w:val="100"/>
          <w:position w:val="0"/>
          <w:lang w:val="zh-CN" w:eastAsia="zh-CN" w:bidi="zh-CN"/>
        </w:rPr>
        <w:t>旅行鸽从铺天盖地到物种灭绝，只有短短五十年时间。而在二十世纪，竟有数以百计的动物，从地球上永远地消失了！</w:t>
      </w:r>
    </w:p>
    <w:p>
      <w:pPr>
        <w:keepNext w:val="0"/>
        <w:keepLines w:val="0"/>
        <w:pageBreakBefore w:val="0"/>
        <w:widowControl w:val="0"/>
        <w:numPr>
          <w:numId w:val="0"/>
        </w:numPr>
        <w:shd w:val="clear" w:color="auto" w:fill="auto"/>
        <w:tabs>
          <w:tab w:val="left" w:pos="88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ind w:left="539" w:leftChars="0" w:right="0" w:rightChars="0"/>
        <w:jc w:val="both"/>
        <w:textAlignment w:val="auto"/>
      </w:pPr>
    </w:p>
    <w:p>
      <w:pPr>
        <w:pStyle w:val="13"/>
        <w:keepNext w:val="0"/>
        <w:keepLines w:val="0"/>
        <w:widowControl w:val="0"/>
        <w:numPr>
          <w:ilvl w:val="0"/>
          <w:numId w:val="8"/>
        </w:numPr>
        <w:shd w:val="clear" w:color="auto" w:fill="auto"/>
        <w:tabs>
          <w:tab w:val="left" w:pos="3728"/>
        </w:tabs>
        <w:bidi w:val="0"/>
        <w:spacing w:before="0" w:after="0" w:line="388" w:lineRule="exact"/>
        <w:ind w:left="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下列说法，符合文意的一项是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</w:t>
      </w:r>
      <w:r>
        <w:rPr>
          <w:color w:val="000000"/>
          <w:spacing w:val="0"/>
          <w:w w:val="100"/>
          <w:position w:val="0"/>
          <w:lang w:val="en-US" w:eastAsia="en-US" w:bidi="en-US"/>
        </w:rPr>
        <w:tab/>
      </w:r>
      <w:r>
        <w:rPr>
          <w:color w:val="000000"/>
          <w:spacing w:val="0"/>
          <w:w w:val="100"/>
          <w:position w:val="0"/>
          <w:lang w:val="zh-CN" w:eastAsia="zh-CN" w:bidi="zh-CN"/>
        </w:rPr>
        <w:t>）。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（1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分）</w:t>
      </w:r>
    </w:p>
    <w:p>
      <w:pPr>
        <w:pStyle w:val="13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val="left" w:pos="663"/>
        </w:tabs>
        <w:bidi w:val="0"/>
        <w:spacing w:before="0" w:after="65" w:line="246" w:lineRule="exact"/>
        <w:ind w:left="26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本文的说明对象是旅行鸽。</w:t>
      </w:r>
    </w:p>
    <w:p>
      <w:pPr>
        <w:pStyle w:val="13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val="left" w:pos="663"/>
        </w:tabs>
        <w:bidi w:val="0"/>
        <w:spacing w:before="0" w:after="0" w:line="364" w:lineRule="exact"/>
        <w:ind w:left="26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本文的说明对象是旅行鸽灭绝。</w:t>
      </w:r>
    </w:p>
    <w:p>
      <w:pPr>
        <w:pStyle w:val="13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val="left" w:pos="663"/>
        </w:tabs>
        <w:bidi w:val="0"/>
        <w:spacing w:before="0" w:after="0" w:line="364" w:lineRule="exact"/>
        <w:ind w:left="26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本文的说明对象是旅行鸽灭绝的原因。</w:t>
      </w:r>
    </w:p>
    <w:p>
      <w:pPr>
        <w:pStyle w:val="13"/>
        <w:keepNext w:val="0"/>
        <w:keepLines w:val="0"/>
        <w:widowControl w:val="0"/>
        <w:numPr>
          <w:ilvl w:val="0"/>
          <w:numId w:val="9"/>
        </w:numPr>
        <w:shd w:val="clear" w:color="auto" w:fill="auto"/>
        <w:tabs>
          <w:tab w:val="left" w:pos="663"/>
        </w:tabs>
        <w:bidi w:val="0"/>
        <w:spacing w:before="0" w:after="0" w:line="364" w:lineRule="exact"/>
        <w:ind w:left="26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本文的说明对象是旅行鸽的肉食价值。</w:t>
      </w:r>
    </w:p>
    <w:p>
      <w:pPr>
        <w:pStyle w:val="13"/>
        <w:keepNext w:val="0"/>
        <w:keepLines w:val="0"/>
        <w:widowControl w:val="0"/>
        <w:numPr>
          <w:ilvl w:val="0"/>
          <w:numId w:val="8"/>
        </w:numPr>
        <w:shd w:val="clear" w:color="auto" w:fill="auto"/>
        <w:bidi w:val="0"/>
        <w:spacing w:before="0" w:after="0" w:line="364" w:lineRule="exact"/>
        <w:ind w:left="0" w:leftChars="0" w:right="0" w:rightChars="0" w:firstLine="0" w:firstLineChars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提取原文中的关键词句，理解下列词语。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（4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分）</w:t>
      </w:r>
    </w:p>
    <w:p>
      <w:pPr>
        <w:pStyle w:val="13"/>
        <w:keepNext w:val="0"/>
        <w:keepLines w:val="0"/>
        <w:widowControl w:val="0"/>
        <w:shd w:val="clear" w:color="auto" w:fill="auto"/>
        <w:tabs>
          <w:tab w:val="left" w:leader="underscore" w:pos="9232"/>
        </w:tabs>
        <w:bidi w:val="0"/>
        <w:spacing w:before="0" w:after="0" w:line="364" w:lineRule="exact"/>
        <w:ind w:left="26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绚丽多彩:</w:t>
      </w:r>
      <w:r>
        <w:rPr>
          <w:color w:val="000000"/>
          <w:spacing w:val="0"/>
          <w:w w:val="100"/>
          <w:position w:val="0"/>
          <w:lang w:val="zh-CN" w:eastAsia="zh-CN" w:bidi="zh-CN"/>
        </w:rPr>
        <w:tab/>
      </w:r>
    </w:p>
    <w:p>
      <w:pPr>
        <w:pStyle w:val="13"/>
        <w:keepNext w:val="0"/>
        <w:keepLines w:val="0"/>
        <w:widowControl w:val="0"/>
        <w:shd w:val="clear" w:color="auto" w:fill="auto"/>
        <w:tabs>
          <w:tab w:val="left" w:leader="underscore" w:pos="9232"/>
        </w:tabs>
        <w:bidi w:val="0"/>
        <w:spacing w:before="0" w:after="0" w:line="364" w:lineRule="exact"/>
        <w:ind w:left="260" w:right="0" w:firstLine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铺天盖地:</w:t>
      </w:r>
      <w:r>
        <w:rPr>
          <w:color w:val="000000"/>
          <w:spacing w:val="0"/>
          <w:w w:val="100"/>
          <w:position w:val="0"/>
          <w:lang w:val="zh-CN" w:eastAsia="zh-CN" w:bidi="zh-CN"/>
        </w:rPr>
        <w:tab/>
      </w:r>
    </w:p>
    <w:p>
      <w:pPr>
        <w:pStyle w:val="13"/>
        <w:keepNext w:val="0"/>
        <w:keepLines w:val="0"/>
        <w:widowControl w:val="0"/>
        <w:numPr>
          <w:ilvl w:val="0"/>
          <w:numId w:val="6"/>
        </w:numPr>
        <w:shd w:val="clear" w:color="auto" w:fill="auto"/>
        <w:bidi w:val="0"/>
        <w:spacing w:before="0" w:after="0" w:line="364" w:lineRule="exact"/>
        <w:ind w:left="0" w:leftChars="0" w:right="0" w:rightChars="0" w:firstLine="0" w:firstLineChars="0"/>
        <w:jc w:val="both"/>
      </w:pPr>
      <w:r>
        <w:rPr>
          <w:color w:val="000000"/>
          <w:spacing w:val="0"/>
          <w:w w:val="100"/>
          <w:position w:val="0"/>
          <w:lang w:val="zh-CN" w:eastAsia="zh-CN" w:bidi="zh-CN"/>
        </w:rPr>
        <w:t>第②段中画横线的句子用了什么说明方法？其作用是什么？</w:t>
      </w:r>
      <w:r>
        <w:rPr>
          <w:color w:val="000000"/>
          <w:spacing w:val="0"/>
          <w:w w:val="100"/>
          <w:position w:val="0"/>
          <w:lang w:val="en-US" w:eastAsia="en-US" w:bidi="en-US"/>
        </w:rPr>
        <w:t>（2</w:t>
      </w:r>
      <w:r>
        <w:rPr>
          <w:color w:val="000000"/>
          <w:spacing w:val="0"/>
          <w:w w:val="100"/>
          <w:position w:val="0"/>
          <w:lang w:val="zh-CN" w:eastAsia="zh-CN" w:bidi="zh-CN"/>
        </w:rPr>
        <w:t>分）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找出文中的一个过渡句，用“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u w:val="wave"/>
          <w:lang w:val="en-US" w:eastAsia="zh-CN"/>
        </w:rPr>
        <w:t xml:space="preserve">         </w:t>
      </w:r>
      <w:r>
        <w:rPr>
          <w:rFonts w:hint="eastAsia" w:eastAsia="宋体"/>
          <w:lang w:val="en-US" w:eastAsia="zh-CN"/>
        </w:rPr>
        <w:t>”标出。（1分)</w:t>
      </w:r>
    </w:p>
    <w:p>
      <w:pPr>
        <w:rPr>
          <w:rFonts w:hint="eastAsia" w:eastAsia="宋体"/>
          <w:lang w:val="en-US" w:eastAsia="zh-CN"/>
        </w:rPr>
      </w:pPr>
    </w:p>
    <w:p>
      <w:pPr>
        <w:numPr>
          <w:ilvl w:val="0"/>
          <w:numId w:val="6"/>
        </w:numPr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旅行鸽灭绝的根本原因是什么？（2分）</w:t>
      </w:r>
    </w:p>
    <w:p>
      <w:pPr>
        <w:rPr>
          <w:rFonts w:hint="eastAsia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rPr>
          <w:rFonts w:hint="default"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rPr>
          <w:rFonts w:hint="eastAsia" w:eastAsia="宋体"/>
          <w:u w:val="single"/>
          <w:lang w:val="en-US" w:eastAsia="zh-CN"/>
        </w:rPr>
      </w:pPr>
    </w:p>
    <w:p>
      <w:pPr>
        <w:pStyle w:val="13"/>
        <w:keepNext w:val="0"/>
        <w:keepLines w:val="0"/>
        <w:widowControl w:val="0"/>
        <w:numPr>
          <w:ilvl w:val="0"/>
          <w:numId w:val="10"/>
        </w:numPr>
        <w:shd w:val="clear" w:color="auto" w:fill="auto"/>
        <w:bidi w:val="0"/>
        <w:spacing w:before="0" w:after="17"/>
        <w:ind w:left="0" w:right="60" w:firstLine="0"/>
        <w:rPr>
          <w:rStyle w:val="14"/>
          <w:rFonts w:hint="default"/>
          <w:b/>
          <w:bCs/>
          <w:i w:val="0"/>
          <w:iCs w:val="0"/>
          <w:smallCaps w:val="0"/>
          <w:strike w:val="0"/>
          <w:sz w:val="21"/>
          <w:szCs w:val="21"/>
          <w:lang w:val="en-US" w:eastAsia="zh-CN"/>
        </w:rPr>
      </w:pPr>
      <w:r>
        <w:rPr>
          <w:rStyle w:val="14"/>
          <w:rFonts w:hint="default"/>
          <w:b/>
          <w:bCs/>
          <w:i w:val="0"/>
          <w:iCs w:val="0"/>
          <w:smallCaps w:val="0"/>
          <w:strike w:val="0"/>
          <w:sz w:val="21"/>
          <w:szCs w:val="21"/>
          <w:lang w:val="en-US" w:eastAsia="zh-CN"/>
        </w:rPr>
        <w:t>三个人一双眼睛</w:t>
      </w:r>
    </w:p>
    <w:p>
      <w:pPr>
        <w:pStyle w:val="13"/>
        <w:keepNext w:val="0"/>
        <w:keepLines w:val="0"/>
        <w:widowControl w:val="0"/>
        <w:numPr>
          <w:numId w:val="0"/>
        </w:numPr>
        <w:shd w:val="clear" w:color="auto" w:fill="auto"/>
        <w:bidi w:val="0"/>
        <w:spacing w:before="0" w:after="17"/>
        <w:ind w:leftChars="0" w:right="60" w:rightChars="0"/>
        <w:jc w:val="both"/>
        <w:rPr>
          <w:rStyle w:val="14"/>
          <w:rFonts w:hint="default"/>
          <w:b/>
          <w:bCs/>
          <w:i w:val="0"/>
          <w:iCs w:val="0"/>
          <w:smallCaps w:val="0"/>
          <w:strike w:val="0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①星期曰，百货大楼，熙熙攘攘。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②从楼上并排走下三个人。中间是一个很漂亮的男孩子，约莫有八九岁。他左手牵着爸爸，右手牵着妈妈。他们是两个盲人。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③他们很小心很慢地踩着一阶一阶的楼梯。所有目睹的人立刻停止了脚步，闪开了一条路。喧闹声像绷断了弦的琴。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④一步、两步、三步……那男孩的眸子多明亮啊,漆黑漆黑的。他们一边走，一边说着， 还有笑在三张脸上流。渐渐地，远了。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⑤三个人一双眼睛。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⑥而我，两只脚却像生根，纹丝不动了许久，思绪的羽翼却飞向了辽远。不知过了多长时间，我才像从酣睡中惊醒，身躯抖动了一下，呼吸也震颤了。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  <w:t>⑦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三个人一双眼睛，还有笑在脸上流。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  <w:t>⑧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我不知为了什么，竟跑下楼，去追赶他们。我想更准确地看清他们的长相。我想望望小男孩的眼睛，摸摸他的头，再捧起他闪着炽炽光彩的小脸，还想和他的爸爸妈妈握握手，我要询问他们关于这个世界、关于生活的很多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⑨三个人一双眼睛，还有笑在脸上流。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⑩我跑到街中央，车流和人流淹没了那三个人。我惘然若失。我突然觉得 天空从来没有像这样蓝过，生活从来没有像这样美好过。新鲜的阳光在这个世界上流着，正如新鲜的笑在三张脸上流着。</w:t>
      </w:r>
    </w:p>
    <w:p>
      <w:pPr>
        <w:ind w:firstLine="420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</w:p>
    <w:p>
      <w:pPr>
        <w:numPr>
          <w:ilvl w:val="0"/>
          <w:numId w:val="11"/>
        </w:numP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联系全文说说“三个人一双眼睛”是什么意思。（2分）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numPr>
          <w:ilvl w:val="0"/>
          <w:numId w:val="11"/>
        </w:numPr>
        <w:ind w:left="0" w:leftChars="0" w:right="0" w:rightChars="0" w:firstLine="0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在文章前三个自然段找到描写环境的句子，用“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”画出，并说说它们有什么作用。（3分）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11"/>
        </w:numPr>
        <w:ind w:left="0" w:leftChars="0" w:right="0" w:rightChars="0" w:firstLine="0" w:firstLine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当一家三口出现在楼梯口时，周围的人有什么反应？想想此时此刻人们心中会想些什么？（3分）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4.在下面的横线上填上关键词，完成提纲。（4分)</w:t>
      </w:r>
    </w:p>
    <w:p>
      <w:pPr>
        <w:numPr>
          <w:ilvl w:val="0"/>
          <w:numId w:val="0"/>
        </w:numPr>
        <w:ind w:leftChars="0" w:right="0" w:rightChars="0"/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(1)“我”看见了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。（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自然段）</w:t>
      </w:r>
    </w:p>
    <w:p>
      <w:pPr>
        <w:numPr>
          <w:ilvl w:val="0"/>
          <w:numId w:val="0"/>
        </w:numPr>
        <w:ind w:leftChars="0" w:right="0" w:rightChars="0"/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(2) “我”被“三个人一双眼睛”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了。</w:t>
      </w:r>
    </w:p>
    <w:p>
      <w:pPr>
        <w:numPr>
          <w:ilvl w:val="0"/>
          <w:numId w:val="0"/>
        </w:numPr>
        <w:ind w:leftChars="0" w:right="0" w:rightChars="0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(3)“我”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一家三口人。（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到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自然段。）</w:t>
      </w:r>
    </w:p>
    <w:p>
      <w:pPr>
        <w:numPr>
          <w:ilvl w:val="0"/>
          <w:numId w:val="0"/>
        </w:numPr>
        <w:ind w:leftChars="0" w:right="0" w:rightChars="0"/>
        <w:rPr>
          <w:rFonts w:hint="eastAsia" w:ascii="方正准圆简体" w:hAnsi="方正准圆简体" w:eastAsia="方正准圆简体" w:cs="方正准圆简体"/>
          <w:sz w:val="22"/>
          <w:szCs w:val="22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 w:right="0" w:rightChars="0" w:firstLine="3080" w:firstLineChars="1100"/>
        <w:jc w:val="both"/>
        <w:rPr>
          <w:rFonts w:hint="eastAsia" w:ascii="方正准圆简体" w:hAnsi="方正准圆简体" w:eastAsia="方正准圆简体" w:cs="方正准圆简体"/>
          <w:sz w:val="28"/>
          <w:szCs w:val="28"/>
          <w:u w:val="none"/>
          <w:lang w:val="en-US" w:eastAsia="zh-CN"/>
        </w:rPr>
      </w:pPr>
      <w:r>
        <w:rPr>
          <w:rFonts w:hint="eastAsia" w:ascii="方正准圆简体" w:hAnsi="方正准圆简体" w:eastAsia="方正准圆简体" w:cs="方正准圆简体"/>
          <w:sz w:val="28"/>
          <w:szCs w:val="28"/>
          <w:u w:val="none"/>
          <w:lang w:val="en-US" w:eastAsia="zh-CN"/>
        </w:rPr>
        <w:t>第三部分 书面表达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textAlignment w:val="auto"/>
        <w:rPr>
          <w:rFonts w:hint="eastAsia" w:ascii="黑体" w:hAnsi="黑体" w:eastAsia="黑体" w:cs="黑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u w:val="none"/>
          <w:lang w:val="en-US" w:eastAsia="zh-CN"/>
        </w:rPr>
        <w:t xml:space="preserve"> 八、请你认真阅读，选择一个题目，完成一篇习作。（30分）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(一)无法抹去的记忆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提示:在你的成长道路上，一定有过令你兴奋、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伤心、激动、后悔……的事，如今它们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成了你记忆中的珍宝！让我们从记忆的宝库中采摘一朵浪花,寻找一份真情。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 w:righ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要求:1.请你写一篇让你感触最深的记忆。2.注意感情真挚、语句通顺、标点正确。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3.字数400字以上。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(二) 请以《我最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的一个人》为题,写一篇作文。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要求:1.请先将题目补充完整。2.叙事生动，注意语言、动作、心理等描写。3.字数 400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字以上。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(三)请以《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游记》为题,写一篇作文。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 w:firstLine="420" w:firstLineChars="0"/>
        <w:textAlignment w:val="auto"/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u w:val="none"/>
          <w:lang w:val="en-US" w:eastAsia="zh-CN"/>
        </w:rPr>
        <w:t>要求:1.写出景物特点，注意写作顺序。2.字数400字以上。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 w:right="0" w:rightChars="0" w:firstLine="420" w:firstLineChars="0"/>
        <w:textAlignment w:val="auto"/>
        <w:rPr>
          <w:rFonts w:hint="default" w:ascii="宋体" w:hAnsi="宋体" w:eastAsia="宋体" w:cs="宋体"/>
          <w:sz w:val="21"/>
          <w:szCs w:val="21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0"/>
        <w:textAlignment w:val="auto"/>
        <w:rPr>
          <w:rFonts w:hint="default"/>
          <w:u w:val="singl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04DF04"/>
    <w:multiLevelType w:val="singleLevel"/>
    <w:tmpl w:val="AB04DF0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0BBF63"/>
    <w:multiLevelType w:val="singleLevel"/>
    <w:tmpl w:val="BF0BBF63"/>
    <w:lvl w:ilvl="0" w:tentative="0">
      <w:start w:val="3"/>
      <w:numFmt w:val="chineseCounting"/>
      <w:suff w:val="nothing"/>
      <w:lvlText w:val="(%1）"/>
      <w:lvlJc w:val="left"/>
      <w:rPr>
        <w:rFonts w:hint="eastAsia"/>
      </w:rPr>
    </w:lvl>
  </w:abstractNum>
  <w:abstractNum w:abstractNumId="2">
    <w:nsid w:val="C0915F4F"/>
    <w:multiLevelType w:val="singleLevel"/>
    <w:tmpl w:val="C0915F4F"/>
    <w:lvl w:ilvl="0" w:tentative="0">
      <w:start w:val="1"/>
      <w:numFmt w:val="upperLetter"/>
      <w:lvlText w:val="%1."/>
      <w:lvlJc w:val="left"/>
      <w:rPr>
        <w:rFonts w:ascii="Arial" w:hAnsi="Arial" w:eastAsia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</w:abstractNum>
  <w:abstractNum w:abstractNumId="3">
    <w:nsid w:val="C39C0BE9"/>
    <w:multiLevelType w:val="singleLevel"/>
    <w:tmpl w:val="C39C0BE9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CBDB3396"/>
    <w:multiLevelType w:val="singleLevel"/>
    <w:tmpl w:val="CBDB3396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DB883475"/>
    <w:multiLevelType w:val="singleLevel"/>
    <w:tmpl w:val="DB883475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03A63A41"/>
    <w:multiLevelType w:val="singleLevel"/>
    <w:tmpl w:val="03A63A41"/>
    <w:lvl w:ilvl="0" w:tentative="0">
      <w:start w:val="1"/>
      <w:numFmt w:val="decimalEnclosedCircle"/>
      <w:lvlText w:val="%1"/>
      <w:lvlJc w:val="left"/>
      <w:rPr>
        <w:rFonts w:ascii="宋体" w:hAnsi="宋体" w:eastAsia="宋体" w:cs="宋体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zh-CN" w:eastAsia="zh-CN" w:bidi="zh-CN"/>
      </w:rPr>
    </w:lvl>
  </w:abstractNum>
  <w:abstractNum w:abstractNumId="7">
    <w:nsid w:val="06CD47B2"/>
    <w:multiLevelType w:val="singleLevel"/>
    <w:tmpl w:val="06CD47B2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8">
    <w:nsid w:val="42C00741"/>
    <w:multiLevelType w:val="singleLevel"/>
    <w:tmpl w:val="42C00741"/>
    <w:lvl w:ilvl="0" w:tentative="0">
      <w:start w:val="1"/>
      <w:numFmt w:val="decimal"/>
      <w:suff w:val="space"/>
      <w:lvlText w:val="%1."/>
      <w:lvlJc w:val="left"/>
    </w:lvl>
  </w:abstractNum>
  <w:abstractNum w:abstractNumId="9">
    <w:nsid w:val="64C748E1"/>
    <w:multiLevelType w:val="singleLevel"/>
    <w:tmpl w:val="64C748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7312DC89"/>
    <w:multiLevelType w:val="singleLevel"/>
    <w:tmpl w:val="7312DC89"/>
    <w:lvl w:ilvl="0" w:tentative="0">
      <w:start w:val="1"/>
      <w:numFmt w:val="decimal"/>
      <w:suff w:val="space"/>
      <w:lvlText w:val="%1."/>
      <w:lvlJc w:val="left"/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0"/>
  </w:num>
  <w:num w:numId="5">
    <w:abstractNumId w:val="7"/>
  </w:num>
  <w:num w:numId="6">
    <w:abstractNumId w:val="3"/>
  </w:num>
  <w:num w:numId="7">
    <w:abstractNumId w:val="6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5F489F"/>
    <w:rsid w:val="0ECD1FE5"/>
    <w:rsid w:val="525F489F"/>
    <w:rsid w:val="64E65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Body text (2)2"/>
    <w:basedOn w:val="1"/>
    <w:link w:val="6"/>
    <w:qFormat/>
    <w:uiPriority w:val="0"/>
    <w:pPr>
      <w:widowControl w:val="0"/>
      <w:shd w:val="clear" w:color="auto" w:fill="FFFFFF"/>
      <w:spacing w:line="370" w:lineRule="exact"/>
      <w:jc w:val="both"/>
    </w:pPr>
    <w:rPr>
      <w:rFonts w:ascii="宋体" w:hAnsi="宋体" w:eastAsia="宋体" w:cs="宋体"/>
      <w:sz w:val="21"/>
      <w:szCs w:val="21"/>
      <w:u w:val="none"/>
    </w:rPr>
  </w:style>
  <w:style w:type="character" w:customStyle="1" w:styleId="5">
    <w:name w:val="Body text (2)"/>
    <w:basedOn w:val="6"/>
    <w:uiPriority w:val="0"/>
    <w:rPr>
      <w:color w:val="000000"/>
      <w:spacing w:val="0"/>
      <w:w w:val="100"/>
      <w:position w:val="0"/>
      <w:sz w:val="21"/>
      <w:szCs w:val="21"/>
      <w:lang w:val="zh-CN" w:eastAsia="zh-CN" w:bidi="zh-CN"/>
    </w:rPr>
  </w:style>
  <w:style w:type="character" w:customStyle="1" w:styleId="6">
    <w:name w:val="Body text (2)_"/>
    <w:basedOn w:val="3"/>
    <w:link w:val="4"/>
    <w:qFormat/>
    <w:uiPriority w:val="0"/>
    <w:rPr>
      <w:rFonts w:ascii="宋体" w:hAnsi="宋体" w:eastAsia="宋体" w:cs="宋体"/>
      <w:sz w:val="21"/>
      <w:szCs w:val="21"/>
      <w:u w:val="none"/>
    </w:rPr>
  </w:style>
  <w:style w:type="character" w:customStyle="1" w:styleId="7">
    <w:name w:val="Body text (2) + Arial"/>
    <w:basedOn w:val="6"/>
    <w:qFormat/>
    <w:uiPriority w:val="0"/>
    <w:rPr>
      <w:rFonts w:ascii="Arial" w:hAnsi="Arial" w:eastAsia="Arial" w:cs="Arial"/>
      <w:color w:val="000000"/>
      <w:spacing w:val="10"/>
      <w:w w:val="100"/>
      <w:position w:val="0"/>
      <w:sz w:val="8"/>
      <w:szCs w:val="8"/>
      <w:lang w:val="en-US" w:eastAsia="en-US" w:bidi="en-US"/>
    </w:rPr>
  </w:style>
  <w:style w:type="character" w:customStyle="1" w:styleId="8">
    <w:name w:val="Body text (2) + 4 pt"/>
    <w:basedOn w:val="6"/>
    <w:qFormat/>
    <w:uiPriority w:val="0"/>
    <w:rPr>
      <w:color w:val="000000"/>
      <w:spacing w:val="0"/>
      <w:w w:val="70"/>
      <w:position w:val="0"/>
      <w:sz w:val="8"/>
      <w:szCs w:val="8"/>
      <w:lang w:val="zh-CN" w:eastAsia="zh-CN" w:bidi="zh-CN"/>
    </w:rPr>
  </w:style>
  <w:style w:type="paragraph" w:customStyle="1" w:styleId="9">
    <w:name w:val="Body text (5)"/>
    <w:basedOn w:val="1"/>
    <w:qFormat/>
    <w:uiPriority w:val="0"/>
    <w:pPr>
      <w:widowControl w:val="0"/>
      <w:shd w:val="clear" w:color="auto" w:fill="FFFFFF"/>
      <w:spacing w:before="120" w:after="120" w:line="240" w:lineRule="exact"/>
      <w:ind w:hanging="280"/>
      <w:jc w:val="distribute"/>
    </w:pPr>
    <w:rPr>
      <w:rFonts w:ascii="宋体" w:hAnsi="宋体" w:eastAsia="宋体" w:cs="宋体"/>
      <w:u w:val="none"/>
    </w:rPr>
  </w:style>
  <w:style w:type="character" w:customStyle="1" w:styleId="10">
    <w:name w:val="Body text (2)1"/>
    <w:basedOn w:val="6"/>
    <w:qFormat/>
    <w:uiPriority w:val="0"/>
    <w:rPr>
      <w:color w:val="000000"/>
      <w:spacing w:val="0"/>
      <w:w w:val="100"/>
      <w:position w:val="0"/>
      <w:lang w:val="zh-CN" w:eastAsia="zh-CN" w:bidi="zh-CN"/>
    </w:rPr>
  </w:style>
  <w:style w:type="character" w:customStyle="1" w:styleId="11">
    <w:name w:val="Body text (2) + Spacing 1 pt1"/>
    <w:basedOn w:val="6"/>
    <w:qFormat/>
    <w:uiPriority w:val="0"/>
    <w:rPr>
      <w:color w:val="000000"/>
      <w:spacing w:val="30"/>
      <w:w w:val="100"/>
      <w:position w:val="0"/>
      <w:lang w:val="zh-CN" w:eastAsia="zh-CN" w:bidi="zh-CN"/>
    </w:rPr>
  </w:style>
  <w:style w:type="paragraph" w:customStyle="1" w:styleId="12">
    <w:name w:val="Picture caption"/>
    <w:basedOn w:val="1"/>
    <w:qFormat/>
    <w:uiPriority w:val="0"/>
    <w:pPr>
      <w:widowControl w:val="0"/>
      <w:shd w:val="clear" w:color="auto" w:fill="FFFFFF"/>
      <w:spacing w:line="210" w:lineRule="exact"/>
    </w:pPr>
    <w:rPr>
      <w:rFonts w:ascii="宋体" w:hAnsi="宋体" w:eastAsia="宋体" w:cs="宋体"/>
      <w:sz w:val="21"/>
      <w:szCs w:val="21"/>
      <w:u w:val="none"/>
    </w:rPr>
  </w:style>
  <w:style w:type="paragraph" w:customStyle="1" w:styleId="13">
    <w:name w:val="Body text (3)"/>
    <w:basedOn w:val="1"/>
    <w:link w:val="15"/>
    <w:qFormat/>
    <w:uiPriority w:val="0"/>
    <w:pPr>
      <w:widowControl w:val="0"/>
      <w:shd w:val="clear" w:color="auto" w:fill="FFFFFF"/>
      <w:spacing w:after="160" w:line="210" w:lineRule="exact"/>
      <w:ind w:hanging="320"/>
      <w:jc w:val="center"/>
    </w:pPr>
    <w:rPr>
      <w:rFonts w:ascii="宋体" w:hAnsi="宋体" w:eastAsia="宋体" w:cs="宋体"/>
      <w:sz w:val="21"/>
      <w:szCs w:val="21"/>
      <w:u w:val="none"/>
    </w:rPr>
  </w:style>
  <w:style w:type="character" w:customStyle="1" w:styleId="14">
    <w:name w:val="Body text (3) + 9.5 pt"/>
    <w:basedOn w:val="15"/>
    <w:qFormat/>
    <w:uiPriority w:val="0"/>
    <w:rPr>
      <w:color w:val="000000"/>
      <w:spacing w:val="30"/>
      <w:w w:val="100"/>
      <w:position w:val="0"/>
      <w:sz w:val="19"/>
      <w:szCs w:val="19"/>
      <w:lang w:val="zh-CN" w:eastAsia="zh-CN" w:bidi="zh-CN"/>
    </w:rPr>
  </w:style>
  <w:style w:type="character" w:customStyle="1" w:styleId="15">
    <w:name w:val="Body text (3)_"/>
    <w:basedOn w:val="3"/>
    <w:link w:val="13"/>
    <w:uiPriority w:val="0"/>
    <w:rPr>
      <w:rFonts w:ascii="宋体" w:hAnsi="宋体" w:eastAsia="宋体" w:cs="宋体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Office_11.1.0.8645_F1E327BC-269C-435d-A152-05C5408002CA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2019-05-31T07:35:00Z</dcterms:created>
  <dc:creator>望子成龙</dc:creator>
  <cp:lastModifiedBy>望子成龙</cp:lastModifiedBy>
  <dcterms:modified xsi:type="dcterms:W3CDTF">2019-05-31T09:06:48Z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2052-11.1.0.8645</vt:lpwstr>
  </property>
</Properties>
</file>